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DC" w:rsidRPr="009A27DE" w:rsidRDefault="00C03FDC" w:rsidP="00C03FDC">
      <w:pPr>
        <w:rPr>
          <w:b/>
        </w:rPr>
      </w:pPr>
      <w:r>
        <w:rPr>
          <w:b/>
        </w:rPr>
        <w:t xml:space="preserve">Зарегистрировано </w:t>
      </w:r>
      <w:r w:rsidRPr="009A27DE">
        <w:rPr>
          <w:b/>
        </w:rPr>
        <w:t>МЮРК</w:t>
      </w:r>
    </w:p>
    <w:p w:rsidR="00C03FDC" w:rsidRPr="00C03FDC" w:rsidRDefault="00C03FDC" w:rsidP="00C03FDC">
      <w:pPr>
        <w:rPr>
          <w:b/>
          <w:lang w:val="kk-KZ"/>
        </w:rPr>
      </w:pPr>
      <w:r>
        <w:rPr>
          <w:b/>
        </w:rPr>
        <w:t>1</w:t>
      </w:r>
      <w:r>
        <w:rPr>
          <w:b/>
          <w:lang w:val="kk-KZ"/>
        </w:rPr>
        <w:t>9</w:t>
      </w:r>
      <w:r w:rsidRPr="009A27DE">
        <w:rPr>
          <w:b/>
        </w:rPr>
        <w:t>.</w:t>
      </w:r>
      <w:r>
        <w:rPr>
          <w:b/>
          <w:lang w:val="kk-KZ"/>
        </w:rPr>
        <w:t>1</w:t>
      </w:r>
      <w:r w:rsidRPr="009A27DE">
        <w:rPr>
          <w:b/>
        </w:rPr>
        <w:t>0.201</w:t>
      </w:r>
      <w:r>
        <w:rPr>
          <w:b/>
          <w:lang w:val="kk-KZ"/>
        </w:rPr>
        <w:t>2</w:t>
      </w:r>
      <w:r w:rsidRPr="009A27DE">
        <w:rPr>
          <w:b/>
        </w:rPr>
        <w:t xml:space="preserve">г. № </w:t>
      </w:r>
      <w:r>
        <w:rPr>
          <w:b/>
          <w:lang w:val="kk-KZ"/>
        </w:rPr>
        <w:t>8036</w:t>
      </w:r>
    </w:p>
    <w:p w:rsidR="00C03FDC" w:rsidRDefault="00C03FDC" w:rsidP="00C03FDC"/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14"/>
        <w:gridCol w:w="1797"/>
        <w:gridCol w:w="3954"/>
      </w:tblGrid>
      <w:tr w:rsidR="00C03FDC" w:rsidRPr="0055486A" w:rsidTr="00C03FDC">
        <w:trPr>
          <w:trHeight w:val="1605"/>
        </w:trPr>
        <w:tc>
          <w:tcPr>
            <w:tcW w:w="4314" w:type="dxa"/>
            <w:shd w:val="clear" w:color="auto" w:fill="auto"/>
          </w:tcPr>
          <w:p w:rsidR="00C03FDC" w:rsidRPr="0055486A" w:rsidRDefault="00C03FDC" w:rsidP="00C03FDC">
            <w:pPr>
              <w:jc w:val="center"/>
            </w:pPr>
          </w:p>
          <w:p w:rsidR="00C03FDC" w:rsidRPr="0055486A" w:rsidRDefault="00C03FDC" w:rsidP="00C03FDC">
            <w:pPr>
              <w:jc w:val="center"/>
              <w:rPr>
                <w:b/>
              </w:rPr>
            </w:pPr>
            <w:r w:rsidRPr="0055486A">
              <w:rPr>
                <w:b/>
              </w:rPr>
              <w:t>«ҚАЗАҚСТАН РЕСПУБЛИКАСЫНЫҢ</w:t>
            </w:r>
          </w:p>
          <w:p w:rsidR="00C03FDC" w:rsidRPr="0055486A" w:rsidRDefault="00C03FDC" w:rsidP="00C03FDC">
            <w:pPr>
              <w:jc w:val="center"/>
              <w:rPr>
                <w:b/>
              </w:rPr>
            </w:pPr>
            <w:r w:rsidRPr="0055486A">
              <w:rPr>
                <w:b/>
              </w:rPr>
              <w:t>ҰЛТТЫҚ БАНКІ»</w:t>
            </w:r>
          </w:p>
          <w:p w:rsidR="00C03FDC" w:rsidRPr="0055486A" w:rsidRDefault="00C03FDC" w:rsidP="00C03FDC">
            <w:pPr>
              <w:jc w:val="center"/>
              <w:rPr>
                <w:b/>
              </w:rPr>
            </w:pPr>
          </w:p>
          <w:p w:rsidR="00C03FDC" w:rsidRPr="0055486A" w:rsidRDefault="00C03FDC" w:rsidP="00C03FDC">
            <w:pPr>
              <w:jc w:val="center"/>
            </w:pPr>
            <w:r w:rsidRPr="0055486A">
              <w:t xml:space="preserve">РЕСПУБЛИКАЛЫҚ </w:t>
            </w:r>
          </w:p>
          <w:p w:rsidR="00C03FDC" w:rsidRPr="0055486A" w:rsidRDefault="00C03FDC" w:rsidP="00C03FDC">
            <w:pPr>
              <w:jc w:val="center"/>
              <w:rPr>
                <w:b/>
              </w:rPr>
            </w:pPr>
            <w:r w:rsidRPr="0055486A">
              <w:t>МЕМЛЕКЕТТІК МЕКЕМЕСІ</w:t>
            </w:r>
          </w:p>
          <w:p w:rsidR="00C03FDC" w:rsidRPr="0055486A" w:rsidRDefault="00C03FDC" w:rsidP="00C03FDC">
            <w:pPr>
              <w:jc w:val="center"/>
              <w:rPr>
                <w:b/>
              </w:rPr>
            </w:pPr>
          </w:p>
        </w:tc>
        <w:tc>
          <w:tcPr>
            <w:tcW w:w="1797" w:type="dxa"/>
            <w:shd w:val="clear" w:color="auto" w:fill="auto"/>
          </w:tcPr>
          <w:p w:rsidR="00C03FDC" w:rsidRPr="0055486A" w:rsidRDefault="00C03FDC" w:rsidP="00C03FDC">
            <w:pPr>
              <w:jc w:val="center"/>
            </w:pPr>
            <w:r w:rsidRPr="0055486A">
              <w:rPr>
                <w:noProof/>
              </w:rPr>
              <w:drawing>
                <wp:inline distT="0" distB="0" distL="0" distR="0" wp14:anchorId="683E04BD" wp14:editId="2E48AB4A">
                  <wp:extent cx="967740" cy="103124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shd w:val="clear" w:color="auto" w:fill="auto"/>
          </w:tcPr>
          <w:p w:rsidR="00C03FDC" w:rsidRPr="0055486A" w:rsidRDefault="00C03FDC" w:rsidP="00C03FDC">
            <w:pPr>
              <w:jc w:val="center"/>
              <w:rPr>
                <w:b/>
              </w:rPr>
            </w:pPr>
          </w:p>
          <w:p w:rsidR="00C03FDC" w:rsidRPr="0055486A" w:rsidRDefault="00C03FDC" w:rsidP="00C03FDC">
            <w:pPr>
              <w:jc w:val="center"/>
            </w:pPr>
            <w:r w:rsidRPr="0055486A">
              <w:t xml:space="preserve">РЕСПУБЛИКАНСКОЕ </w:t>
            </w:r>
          </w:p>
          <w:p w:rsidR="00C03FDC" w:rsidRPr="0055486A" w:rsidRDefault="00C03FDC" w:rsidP="00C03FDC">
            <w:pPr>
              <w:jc w:val="center"/>
            </w:pPr>
            <w:r w:rsidRPr="0055486A">
              <w:t>ГОСУДАРСТВЕННОЕ УЧРЕЖДЕНИЕ</w:t>
            </w:r>
          </w:p>
          <w:p w:rsidR="00C03FDC" w:rsidRPr="0055486A" w:rsidRDefault="00C03FDC" w:rsidP="00C03FDC">
            <w:pPr>
              <w:jc w:val="center"/>
              <w:rPr>
                <w:b/>
              </w:rPr>
            </w:pPr>
          </w:p>
          <w:p w:rsidR="00C03FDC" w:rsidRPr="0055486A" w:rsidRDefault="00C03FDC" w:rsidP="00C03FDC">
            <w:pPr>
              <w:jc w:val="center"/>
              <w:rPr>
                <w:b/>
              </w:rPr>
            </w:pPr>
            <w:r w:rsidRPr="0055486A">
              <w:rPr>
                <w:b/>
              </w:rPr>
              <w:t>«НАЦИОНАЛЬНЫЙ БАНК</w:t>
            </w:r>
          </w:p>
          <w:p w:rsidR="00C03FDC" w:rsidRPr="0055486A" w:rsidRDefault="00C03FDC" w:rsidP="00C03FDC">
            <w:pPr>
              <w:jc w:val="center"/>
              <w:rPr>
                <w:b/>
              </w:rPr>
            </w:pPr>
            <w:r w:rsidRPr="0055486A">
              <w:rPr>
                <w:b/>
              </w:rPr>
              <w:t>РЕСПУБЛИКИ КАЗАХСТАН»</w:t>
            </w:r>
          </w:p>
          <w:p w:rsidR="00C03FDC" w:rsidRPr="0055486A" w:rsidRDefault="00C03FDC" w:rsidP="00C03FDC">
            <w:pPr>
              <w:jc w:val="center"/>
              <w:rPr>
                <w:b/>
              </w:rPr>
            </w:pPr>
          </w:p>
        </w:tc>
      </w:tr>
      <w:tr w:rsidR="00C03FDC" w:rsidRPr="0055486A" w:rsidTr="00C03FDC">
        <w:trPr>
          <w:trHeight w:val="602"/>
        </w:trPr>
        <w:tc>
          <w:tcPr>
            <w:tcW w:w="4314" w:type="dxa"/>
            <w:shd w:val="clear" w:color="auto" w:fill="auto"/>
          </w:tcPr>
          <w:p w:rsidR="00C03FDC" w:rsidRPr="0055486A" w:rsidRDefault="00C03FDC" w:rsidP="00C03FDC">
            <w:pPr>
              <w:jc w:val="center"/>
              <w:rPr>
                <w:b/>
              </w:rPr>
            </w:pPr>
            <w:r w:rsidRPr="0055486A">
              <w:rPr>
                <w:b/>
              </w:rPr>
              <w:t>БАСҚАРМАСЫНЫҢ</w:t>
            </w:r>
          </w:p>
          <w:p w:rsidR="00C03FDC" w:rsidRPr="0055486A" w:rsidRDefault="00C03FDC" w:rsidP="00C03FDC">
            <w:pPr>
              <w:jc w:val="center"/>
              <w:rPr>
                <w:b/>
              </w:rPr>
            </w:pPr>
            <w:r w:rsidRPr="0055486A">
              <w:rPr>
                <w:b/>
              </w:rPr>
              <w:t>ҚАУЛЫСЫ</w:t>
            </w:r>
          </w:p>
        </w:tc>
        <w:tc>
          <w:tcPr>
            <w:tcW w:w="1797" w:type="dxa"/>
            <w:shd w:val="clear" w:color="auto" w:fill="auto"/>
          </w:tcPr>
          <w:p w:rsidR="00C03FDC" w:rsidRPr="0055486A" w:rsidRDefault="00C03FDC" w:rsidP="00C03FDC">
            <w:pPr>
              <w:ind w:left="158"/>
            </w:pPr>
          </w:p>
        </w:tc>
        <w:tc>
          <w:tcPr>
            <w:tcW w:w="3954" w:type="dxa"/>
            <w:shd w:val="clear" w:color="auto" w:fill="auto"/>
          </w:tcPr>
          <w:p w:rsidR="00C03FDC" w:rsidRPr="0055486A" w:rsidRDefault="00C03FDC" w:rsidP="00C03FDC">
            <w:pPr>
              <w:jc w:val="center"/>
              <w:rPr>
                <w:b/>
              </w:rPr>
            </w:pPr>
            <w:r w:rsidRPr="0055486A">
              <w:rPr>
                <w:b/>
              </w:rPr>
              <w:t xml:space="preserve">ПОСТАНОВЛЕНИЕ </w:t>
            </w:r>
          </w:p>
          <w:p w:rsidR="00C03FDC" w:rsidRPr="0055486A" w:rsidRDefault="00C03FDC" w:rsidP="00C03FDC">
            <w:pPr>
              <w:jc w:val="center"/>
              <w:rPr>
                <w:b/>
              </w:rPr>
            </w:pPr>
            <w:r w:rsidRPr="0055486A">
              <w:rPr>
                <w:b/>
              </w:rPr>
              <w:t>ПРАВЛЕНИЯ</w:t>
            </w:r>
          </w:p>
        </w:tc>
      </w:tr>
      <w:tr w:rsidR="00C03FDC" w:rsidRPr="0055486A" w:rsidTr="00C03FDC">
        <w:trPr>
          <w:trHeight w:val="840"/>
        </w:trPr>
        <w:tc>
          <w:tcPr>
            <w:tcW w:w="4314" w:type="dxa"/>
            <w:shd w:val="clear" w:color="auto" w:fill="auto"/>
          </w:tcPr>
          <w:p w:rsidR="00C03FDC" w:rsidRPr="0055486A" w:rsidRDefault="00C03FDC" w:rsidP="00C03FDC">
            <w:pPr>
              <w:jc w:val="center"/>
            </w:pPr>
          </w:p>
          <w:p w:rsidR="00C03FDC" w:rsidRPr="00E31288" w:rsidRDefault="00C03FDC" w:rsidP="00C03F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7C6394">
              <w:rPr>
                <w:lang w:val="kk-KZ"/>
              </w:rPr>
              <w:t>1</w:t>
            </w:r>
            <w:r>
              <w:rPr>
                <w:lang w:val="kk-KZ"/>
              </w:rPr>
              <w:t xml:space="preserve"> </w:t>
            </w:r>
            <w:r w:rsidR="007C6394">
              <w:rPr>
                <w:lang w:val="kk-KZ"/>
              </w:rPr>
              <w:t>сентября 2012</w:t>
            </w:r>
            <w:r>
              <w:rPr>
                <w:lang w:val="kk-KZ"/>
              </w:rPr>
              <w:t xml:space="preserve"> года</w:t>
            </w:r>
          </w:p>
          <w:p w:rsidR="00C03FDC" w:rsidRPr="0055486A" w:rsidRDefault="00C03FDC" w:rsidP="00C03FDC">
            <w:pPr>
              <w:jc w:val="center"/>
            </w:pPr>
          </w:p>
          <w:p w:rsidR="00C03FDC" w:rsidRPr="0055486A" w:rsidRDefault="00C03FDC" w:rsidP="00C03FDC">
            <w:pPr>
              <w:jc w:val="center"/>
            </w:pPr>
            <w:r w:rsidRPr="0055486A">
              <w:t xml:space="preserve">Алматы </w:t>
            </w:r>
            <w:proofErr w:type="spellStart"/>
            <w:r w:rsidRPr="0055486A">
              <w:t>қаласы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:rsidR="00C03FDC" w:rsidRPr="0055486A" w:rsidRDefault="00C03FDC" w:rsidP="00C03FDC">
            <w:pPr>
              <w:jc w:val="center"/>
            </w:pPr>
          </w:p>
        </w:tc>
        <w:tc>
          <w:tcPr>
            <w:tcW w:w="3954" w:type="dxa"/>
            <w:shd w:val="clear" w:color="auto" w:fill="auto"/>
          </w:tcPr>
          <w:p w:rsidR="00C03FDC" w:rsidRPr="0055486A" w:rsidRDefault="00C03FDC" w:rsidP="00C03FDC">
            <w:pPr>
              <w:jc w:val="center"/>
            </w:pPr>
          </w:p>
          <w:p w:rsidR="00C03FDC" w:rsidRPr="00E31288" w:rsidRDefault="00C03FDC" w:rsidP="00C03FDC">
            <w:pPr>
              <w:jc w:val="center"/>
              <w:rPr>
                <w:lang w:val="kk-KZ"/>
              </w:rPr>
            </w:pPr>
            <w:r w:rsidRPr="0055486A">
              <w:t xml:space="preserve">№ </w:t>
            </w:r>
            <w:r w:rsidR="007C6394">
              <w:rPr>
                <w:lang w:val="kk-KZ"/>
              </w:rPr>
              <w:t>290</w:t>
            </w:r>
          </w:p>
          <w:p w:rsidR="00C03FDC" w:rsidRPr="0055486A" w:rsidRDefault="00C03FDC" w:rsidP="00C03FDC">
            <w:pPr>
              <w:jc w:val="center"/>
            </w:pPr>
          </w:p>
          <w:p w:rsidR="00C03FDC" w:rsidRPr="0055486A" w:rsidRDefault="00C03FDC" w:rsidP="00C03FDC">
            <w:pPr>
              <w:jc w:val="center"/>
            </w:pPr>
            <w:r w:rsidRPr="0055486A">
              <w:t>город Алматы</w:t>
            </w:r>
          </w:p>
        </w:tc>
      </w:tr>
    </w:tbl>
    <w:p w:rsidR="00C03FDC" w:rsidRDefault="00C03FDC" w:rsidP="00C03FDC">
      <w:pPr>
        <w:tabs>
          <w:tab w:val="left" w:pos="-8505"/>
          <w:tab w:val="left" w:pos="3969"/>
          <w:tab w:val="left" w:pos="13041"/>
        </w:tabs>
        <w:ind w:right="-2"/>
        <w:jc w:val="center"/>
        <w:rPr>
          <w:b/>
          <w:sz w:val="28"/>
          <w:szCs w:val="28"/>
          <w:lang w:val="kk-KZ"/>
        </w:rPr>
      </w:pPr>
    </w:p>
    <w:p w:rsidR="00C007A0" w:rsidRPr="007C6394" w:rsidRDefault="00C007A0">
      <w:pPr>
        <w:jc w:val="center"/>
        <w:rPr>
          <w:sz w:val="28"/>
          <w:szCs w:val="28"/>
        </w:rPr>
      </w:pPr>
      <w:r w:rsidRPr="007C6394">
        <w:rPr>
          <w:rStyle w:val="s1"/>
          <w:sz w:val="28"/>
          <w:szCs w:val="28"/>
        </w:rPr>
        <w:t>О внесении изменений и дополнений в постановление Правления Национального Банка Республики Казахстан от 27 мая 2006 года № 38 «Об утверждении Правил о минимальных резервных требованиях»</w:t>
      </w:r>
    </w:p>
    <w:p w:rsidR="00C007A0" w:rsidRPr="007C6394" w:rsidRDefault="00C007A0">
      <w:pPr>
        <w:jc w:val="both"/>
        <w:rPr>
          <w:sz w:val="28"/>
          <w:szCs w:val="28"/>
        </w:rPr>
      </w:pPr>
      <w:r w:rsidRPr="007C6394">
        <w:rPr>
          <w:rStyle w:val="s3"/>
          <w:sz w:val="28"/>
          <w:szCs w:val="28"/>
        </w:rPr>
        <w:t> </w:t>
      </w:r>
    </w:p>
    <w:p w:rsidR="00C007A0" w:rsidRPr="007C6394" w:rsidRDefault="00C007A0">
      <w:pPr>
        <w:jc w:val="center"/>
        <w:rPr>
          <w:sz w:val="28"/>
          <w:szCs w:val="28"/>
        </w:rPr>
      </w:pPr>
      <w:r w:rsidRPr="007C6394">
        <w:rPr>
          <w:rStyle w:val="s1"/>
          <w:sz w:val="28"/>
          <w:szCs w:val="28"/>
        </w:rPr>
        <w:t> 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 xml:space="preserve">В соответствии с </w:t>
      </w:r>
      <w:bookmarkStart w:id="0" w:name="sub1000000675"/>
      <w:r w:rsidRPr="007C6394">
        <w:rPr>
          <w:rStyle w:val="s0"/>
          <w:color w:val="auto"/>
          <w:sz w:val="28"/>
          <w:szCs w:val="28"/>
        </w:rPr>
        <w:t>Законом</w:t>
      </w:r>
      <w:bookmarkEnd w:id="0"/>
      <w:r w:rsidRPr="007C6394">
        <w:rPr>
          <w:rStyle w:val="s0"/>
          <w:color w:val="auto"/>
          <w:sz w:val="28"/>
          <w:szCs w:val="28"/>
        </w:rPr>
        <w:t xml:space="preserve"> Республики Казахстан от 30 марта 1995 года «О Национальном Банке Республики Казахстан» и в целях </w:t>
      </w:r>
      <w:proofErr w:type="gramStart"/>
      <w:r w:rsidRPr="007C6394">
        <w:rPr>
          <w:rStyle w:val="s0"/>
          <w:color w:val="auto"/>
          <w:sz w:val="28"/>
          <w:szCs w:val="28"/>
        </w:rPr>
        <w:t>совершенствования порядка установления нормативов минимальных резервных требований</w:t>
      </w:r>
      <w:proofErr w:type="gramEnd"/>
      <w:r w:rsidRPr="007C6394">
        <w:rPr>
          <w:rStyle w:val="s0"/>
          <w:color w:val="auto"/>
          <w:sz w:val="28"/>
          <w:szCs w:val="28"/>
        </w:rPr>
        <w:t xml:space="preserve"> и осуществления контроля за их выполнением Правление Национального Банка Республики Казахстан </w:t>
      </w:r>
      <w:r w:rsidRPr="007C6394">
        <w:rPr>
          <w:rStyle w:val="s0"/>
          <w:b/>
          <w:bCs/>
          <w:color w:val="auto"/>
          <w:sz w:val="28"/>
          <w:szCs w:val="28"/>
        </w:rPr>
        <w:t>ПОСТАНОВЛЯЕТ</w:t>
      </w:r>
      <w:r w:rsidRPr="007C6394">
        <w:rPr>
          <w:rStyle w:val="s0"/>
          <w:color w:val="auto"/>
          <w:sz w:val="28"/>
          <w:szCs w:val="28"/>
        </w:rPr>
        <w:t>: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 xml:space="preserve">1. Внести в </w:t>
      </w:r>
      <w:bookmarkStart w:id="1" w:name="sub1000495341"/>
      <w:r w:rsidRPr="007C6394">
        <w:rPr>
          <w:rStyle w:val="s0"/>
          <w:color w:val="auto"/>
          <w:sz w:val="28"/>
          <w:szCs w:val="28"/>
        </w:rPr>
        <w:t>постановление</w:t>
      </w:r>
      <w:bookmarkEnd w:id="1"/>
      <w:r w:rsidRPr="007C6394">
        <w:rPr>
          <w:rStyle w:val="s0"/>
          <w:color w:val="auto"/>
          <w:sz w:val="28"/>
          <w:szCs w:val="28"/>
        </w:rPr>
        <w:t xml:space="preserve"> Правления Национального Банка Республики Казахстан от 27 мая 2006 года № 38 «Об утверждении Правил о минимальных резервных требованиях» (зарегистрированное в Реестре государственной регистрации нормативных правовых актов под № 4268) следующие изменения и дополнения: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>в Правилах о минимальных резервных требованиях, утвержденных указанным постановлением: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>преамбулу изложить в следующей редакции: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>«Правила о минимальных резервных требованиях (далее - Правила) разработаны в соответствии с Законом Республики Казахстан от 30 марта 1995 года «О Национальном Банке Республики Казахстан»</w:t>
      </w:r>
      <w:proofErr w:type="gramStart"/>
      <w:r w:rsidRPr="007C6394">
        <w:rPr>
          <w:rStyle w:val="s0"/>
          <w:color w:val="auto"/>
          <w:sz w:val="28"/>
          <w:szCs w:val="28"/>
        </w:rPr>
        <w:t>.»</w:t>
      </w:r>
      <w:proofErr w:type="gramEnd"/>
      <w:r w:rsidRPr="007C6394">
        <w:rPr>
          <w:rStyle w:val="s0"/>
          <w:color w:val="auto"/>
          <w:sz w:val="28"/>
          <w:szCs w:val="28"/>
        </w:rPr>
        <w:t>;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bookmarkStart w:id="2" w:name="SUB100"/>
      <w:bookmarkEnd w:id="2"/>
      <w:r w:rsidRPr="007C6394">
        <w:rPr>
          <w:rStyle w:val="s0"/>
          <w:color w:val="auto"/>
          <w:sz w:val="28"/>
          <w:szCs w:val="28"/>
        </w:rPr>
        <w:t>заголовок главы 1 изложить в следующей редакции: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>«1. Минимальные резервные требования. Нормативы минимальных резервных требований. Структура обязательств банка, принимаемых для расчета минимальных резервных требований»;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bookmarkStart w:id="3" w:name="sub1000495343"/>
      <w:r w:rsidRPr="007C6394">
        <w:rPr>
          <w:rStyle w:val="s0"/>
          <w:color w:val="auto"/>
          <w:sz w:val="28"/>
          <w:szCs w:val="28"/>
        </w:rPr>
        <w:t>пункт 1</w:t>
      </w:r>
      <w:bookmarkEnd w:id="3"/>
      <w:r w:rsidRPr="007C6394">
        <w:rPr>
          <w:rStyle w:val="s0"/>
          <w:color w:val="auto"/>
          <w:sz w:val="28"/>
          <w:szCs w:val="28"/>
        </w:rPr>
        <w:t xml:space="preserve"> изложить в следующей редакции: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lastRenderedPageBreak/>
        <w:t xml:space="preserve">«1. </w:t>
      </w:r>
      <w:proofErr w:type="gramStart"/>
      <w:r w:rsidRPr="007C6394">
        <w:rPr>
          <w:rStyle w:val="s0"/>
          <w:color w:val="auto"/>
          <w:sz w:val="28"/>
          <w:szCs w:val="28"/>
        </w:rPr>
        <w:t>Минимальные резервные требования - это обязательная доля от суммы обязательств банка, которую банк поддерживает в виде наличных денег в своей кассе в национальной валюте и денег на корреспондентских счетах в Национальном Банке в национальной валюте (резервные активы), установленные в соответствии с утвержденной Национальным Банком Республики Казахстан (далее - Национальный Банк) структурой обязательств банков, принимаемых для расчета, а также условиями выполнения минимальных резервных</w:t>
      </w:r>
      <w:proofErr w:type="gramEnd"/>
      <w:r w:rsidRPr="007C6394">
        <w:rPr>
          <w:rStyle w:val="s0"/>
          <w:color w:val="auto"/>
          <w:sz w:val="28"/>
          <w:szCs w:val="28"/>
        </w:rPr>
        <w:t xml:space="preserve"> требований, порядком их резервирования и осуществлением контроля за выполнением нормативов</w:t>
      </w:r>
      <w:proofErr w:type="gramStart"/>
      <w:r w:rsidRPr="007C6394">
        <w:rPr>
          <w:rStyle w:val="s0"/>
          <w:color w:val="auto"/>
          <w:sz w:val="28"/>
          <w:szCs w:val="28"/>
        </w:rPr>
        <w:t>.»;</w:t>
      </w:r>
      <w:proofErr w:type="gramEnd"/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bookmarkStart w:id="4" w:name="SUB400"/>
      <w:bookmarkStart w:id="5" w:name="sub1002631343"/>
      <w:bookmarkEnd w:id="4"/>
      <w:r w:rsidRPr="007C6394">
        <w:rPr>
          <w:rStyle w:val="s0"/>
          <w:color w:val="auto"/>
          <w:sz w:val="28"/>
          <w:szCs w:val="28"/>
        </w:rPr>
        <w:t>пункты 4 и 5</w:t>
      </w:r>
      <w:bookmarkEnd w:id="5"/>
      <w:r w:rsidRPr="007C6394">
        <w:rPr>
          <w:rStyle w:val="s0"/>
          <w:color w:val="auto"/>
          <w:sz w:val="28"/>
          <w:szCs w:val="28"/>
        </w:rPr>
        <w:t xml:space="preserve"> изложить в следующей редакции: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>«4. Структуру обязательств банка (далее - резервные обязательства), принимаемых для расчета минимальных резервных требований, составляют внутренние и внешние обязательства банка, со сроком до 1 (одного) года (краткосрочные) и более 1 (одного) года (долгосрочные).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>5. Внутренние краткосрочные обязательства банка - это обязательства банка перед резидентами, отраженные на балансовых счетах, перечень которых определен в приложении 1 к настоящим Правилам</w:t>
      </w:r>
      <w:proofErr w:type="gramStart"/>
      <w:r w:rsidRPr="007C6394">
        <w:rPr>
          <w:rStyle w:val="s0"/>
          <w:color w:val="auto"/>
          <w:sz w:val="28"/>
          <w:szCs w:val="28"/>
        </w:rPr>
        <w:t>.»;</w:t>
      </w:r>
      <w:proofErr w:type="gramEnd"/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bookmarkStart w:id="6" w:name="SUB501"/>
      <w:bookmarkEnd w:id="6"/>
      <w:r w:rsidRPr="007C6394">
        <w:rPr>
          <w:rStyle w:val="s0"/>
          <w:color w:val="auto"/>
          <w:sz w:val="28"/>
          <w:szCs w:val="28"/>
        </w:rPr>
        <w:t>дополнить пунктом 5-1 следующего содержания: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>«5-1. Внутренние долгосрочные обязательства банка - это обязательства банка перед резидентами, отраженные на балансовых счетах, перечень которых определен в приложении 2 к настоящим Правилам</w:t>
      </w:r>
      <w:proofErr w:type="gramStart"/>
      <w:r w:rsidRPr="007C6394">
        <w:rPr>
          <w:rStyle w:val="s0"/>
          <w:color w:val="auto"/>
          <w:sz w:val="28"/>
          <w:szCs w:val="28"/>
        </w:rPr>
        <w:t>.»;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bookmarkStart w:id="7" w:name="SUB600"/>
      <w:bookmarkStart w:id="8" w:name="sub1002631341"/>
      <w:bookmarkEnd w:id="7"/>
      <w:proofErr w:type="gramEnd"/>
      <w:r w:rsidRPr="007C6394">
        <w:rPr>
          <w:rStyle w:val="s0"/>
          <w:color w:val="auto"/>
          <w:sz w:val="28"/>
          <w:szCs w:val="28"/>
        </w:rPr>
        <w:t>пункт 6</w:t>
      </w:r>
      <w:bookmarkEnd w:id="8"/>
      <w:r w:rsidRPr="007C6394">
        <w:rPr>
          <w:rStyle w:val="s0"/>
          <w:color w:val="auto"/>
          <w:sz w:val="28"/>
          <w:szCs w:val="28"/>
        </w:rPr>
        <w:t xml:space="preserve"> изложить в следующей редакции: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>«6. Внешние краткосрочные обязательства банка - это обязательства банка перед нерезидентами, отраженные на балансовых счетах, перечень которых определен в приложении 3 к настоящим Правилам</w:t>
      </w:r>
      <w:proofErr w:type="gramStart"/>
      <w:r w:rsidRPr="007C6394">
        <w:rPr>
          <w:rStyle w:val="s0"/>
          <w:color w:val="auto"/>
          <w:sz w:val="28"/>
          <w:szCs w:val="28"/>
        </w:rPr>
        <w:t>.»;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bookmarkStart w:id="9" w:name="SUB601"/>
      <w:bookmarkEnd w:id="9"/>
      <w:proofErr w:type="gramEnd"/>
      <w:r w:rsidRPr="007C6394">
        <w:rPr>
          <w:rStyle w:val="s0"/>
          <w:color w:val="auto"/>
          <w:sz w:val="28"/>
          <w:szCs w:val="28"/>
        </w:rPr>
        <w:t>дополнить пунктом 6-1 следующего содержания: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>«6-1. Внешние долгосрочные обязательства банка - это обязательства банка перед нерезидентами, отраженные на балансовых счетах, перечень которых определен в приложении 4 к настоящим Правилам</w:t>
      </w:r>
      <w:proofErr w:type="gramStart"/>
      <w:r w:rsidRPr="007C6394">
        <w:rPr>
          <w:rStyle w:val="s0"/>
          <w:color w:val="auto"/>
          <w:sz w:val="28"/>
          <w:szCs w:val="28"/>
        </w:rPr>
        <w:t>.»;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bookmarkStart w:id="10" w:name="SUB700"/>
      <w:bookmarkStart w:id="11" w:name="sub1002631344"/>
      <w:bookmarkEnd w:id="10"/>
      <w:proofErr w:type="gramEnd"/>
      <w:r w:rsidRPr="007C6394">
        <w:rPr>
          <w:rStyle w:val="s0"/>
          <w:color w:val="auto"/>
          <w:sz w:val="28"/>
          <w:szCs w:val="28"/>
        </w:rPr>
        <w:t>пункты 7 и 8</w:t>
      </w:r>
      <w:bookmarkEnd w:id="11"/>
      <w:r w:rsidRPr="007C6394">
        <w:rPr>
          <w:rStyle w:val="s0"/>
          <w:color w:val="auto"/>
          <w:sz w:val="28"/>
          <w:szCs w:val="28"/>
        </w:rPr>
        <w:t xml:space="preserve"> изложить в следующей редакции: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>«7. Нормативы минимальных резервных требований устанавливаются постановлением Правления Национального Банка отдельно по внутренним краткосрочным обязательствам, по внутренним долгосрочным обязательствам, по внешним краткосрочным обязательствам, по внешним долгосрочным обязательствам.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>8. Минимальные резервные требования на определенную дату рассчитываются банком, как сумма резервных требований: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 xml:space="preserve">1) по внутренним краткосрочным обязательствам, которые рассчитываются путем умножения значения норматива резервных требований по внутренним краткосрочным обязательствам на величину внутренних краткосрочных обязательств банка на определенную дату; 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 xml:space="preserve">2) по внутренним долгосрочным обязательствам, которые рассчитываются путем умножения значения норматива резервных требований </w:t>
      </w:r>
      <w:r w:rsidRPr="007C6394">
        <w:rPr>
          <w:rStyle w:val="s0"/>
          <w:color w:val="auto"/>
          <w:sz w:val="28"/>
          <w:szCs w:val="28"/>
        </w:rPr>
        <w:lastRenderedPageBreak/>
        <w:t>по внутренним долгосрочным обязательствам на величину внутренних долгосрочных обязательств банка на определенную дату;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>3) по внешним краткосрочным обязательствам, которые рассчитываются путем умножения значения норматива резервных требований по внешним краткосрочным обязательствам на величину внешних краткосрочных обязательств банка на определенную дату;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>4) по внешним долгосрочным обязательствам, которые рассчитываются путем умножения значения норматива резервных требований по внешним долгосрочным обязательствам на величину внешних долгосрочных обязательств банка на определенную дату</w:t>
      </w:r>
      <w:proofErr w:type="gramStart"/>
      <w:r w:rsidRPr="007C6394">
        <w:rPr>
          <w:rStyle w:val="s0"/>
          <w:color w:val="auto"/>
          <w:sz w:val="28"/>
          <w:szCs w:val="28"/>
        </w:rPr>
        <w:t>.»;</w:t>
      </w:r>
      <w:proofErr w:type="gramEnd"/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bookmarkStart w:id="12" w:name="SUB23"/>
      <w:bookmarkEnd w:id="12"/>
      <w:r w:rsidRPr="007C6394">
        <w:rPr>
          <w:rStyle w:val="s0"/>
          <w:color w:val="auto"/>
          <w:sz w:val="28"/>
          <w:szCs w:val="28"/>
        </w:rPr>
        <w:t>заголовки глав 2 и 3 изложить в следующей редакции: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>«2. Порядок выполнения банком нормативов минимальных резервных требований и его резервирования»;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 xml:space="preserve">«3. </w:t>
      </w:r>
      <w:proofErr w:type="gramStart"/>
      <w:r w:rsidRPr="007C6394">
        <w:rPr>
          <w:rStyle w:val="s0"/>
          <w:color w:val="auto"/>
          <w:sz w:val="28"/>
          <w:szCs w:val="28"/>
        </w:rPr>
        <w:t>Контроль за</w:t>
      </w:r>
      <w:proofErr w:type="gramEnd"/>
      <w:r w:rsidRPr="007C6394">
        <w:rPr>
          <w:rStyle w:val="s0"/>
          <w:color w:val="auto"/>
          <w:sz w:val="28"/>
          <w:szCs w:val="28"/>
        </w:rPr>
        <w:t xml:space="preserve"> выполнением нормативов ми</w:t>
      </w:r>
      <w:bookmarkStart w:id="13" w:name="_GoBack"/>
      <w:bookmarkEnd w:id="13"/>
      <w:r w:rsidRPr="007C6394">
        <w:rPr>
          <w:rStyle w:val="s0"/>
          <w:color w:val="auto"/>
          <w:sz w:val="28"/>
          <w:szCs w:val="28"/>
        </w:rPr>
        <w:t>нимальных резервных требований»;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bookmarkStart w:id="14" w:name="SUB1500"/>
      <w:bookmarkStart w:id="15" w:name="sub1002631342"/>
      <w:bookmarkEnd w:id="14"/>
      <w:r w:rsidRPr="007C6394">
        <w:rPr>
          <w:rStyle w:val="s0"/>
          <w:color w:val="auto"/>
          <w:sz w:val="28"/>
          <w:szCs w:val="28"/>
        </w:rPr>
        <w:t>пункт 15</w:t>
      </w:r>
      <w:bookmarkEnd w:id="15"/>
      <w:r w:rsidRPr="007C6394">
        <w:rPr>
          <w:rStyle w:val="s0"/>
          <w:color w:val="auto"/>
          <w:sz w:val="28"/>
          <w:szCs w:val="28"/>
        </w:rPr>
        <w:t xml:space="preserve"> изложить в следующей редакции: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>«15. Контроль за выполнением банком нормативов минимальных резервных требований осуществляется путем представления им в Национальный Банк информации о выполнении нормативов минимальных резервных требований по форме согласно приложению 5 к настоящим Правилам</w:t>
      </w:r>
      <w:proofErr w:type="gramStart"/>
      <w:r w:rsidRPr="007C6394">
        <w:rPr>
          <w:rStyle w:val="s0"/>
          <w:color w:val="auto"/>
          <w:sz w:val="28"/>
          <w:szCs w:val="28"/>
        </w:rPr>
        <w:t>.»;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bookmarkStart w:id="16" w:name="SUB1234"/>
      <w:bookmarkStart w:id="17" w:name="sub1000495374"/>
      <w:bookmarkEnd w:id="16"/>
      <w:proofErr w:type="gramEnd"/>
      <w:r w:rsidRPr="007C6394">
        <w:rPr>
          <w:rStyle w:val="s0"/>
          <w:color w:val="auto"/>
          <w:sz w:val="28"/>
          <w:szCs w:val="28"/>
        </w:rPr>
        <w:t>приложения 1, 2, 3 и 4</w:t>
      </w:r>
      <w:bookmarkEnd w:id="17"/>
      <w:r w:rsidRPr="007C6394">
        <w:rPr>
          <w:rStyle w:val="s0"/>
          <w:color w:val="auto"/>
          <w:sz w:val="28"/>
          <w:szCs w:val="28"/>
        </w:rPr>
        <w:t xml:space="preserve"> изложить в редакции согласно </w:t>
      </w:r>
      <w:bookmarkStart w:id="18" w:name="sub1002631345"/>
      <w:r w:rsidRPr="007C6394">
        <w:rPr>
          <w:rStyle w:val="s0"/>
          <w:color w:val="auto"/>
          <w:sz w:val="28"/>
          <w:szCs w:val="28"/>
        </w:rPr>
        <w:t>приложениям 1, 2, 3 и 4</w:t>
      </w:r>
      <w:bookmarkEnd w:id="18"/>
      <w:r w:rsidRPr="007C6394">
        <w:rPr>
          <w:rStyle w:val="s0"/>
          <w:color w:val="auto"/>
          <w:sz w:val="28"/>
          <w:szCs w:val="28"/>
        </w:rPr>
        <w:t xml:space="preserve"> к настоящему постановлению; 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bookmarkStart w:id="19" w:name="SUB55"/>
      <w:bookmarkEnd w:id="19"/>
      <w:r w:rsidRPr="007C6394">
        <w:rPr>
          <w:rStyle w:val="s0"/>
          <w:color w:val="auto"/>
          <w:sz w:val="28"/>
          <w:szCs w:val="28"/>
        </w:rPr>
        <w:t xml:space="preserve">дополнить приложением 5 в редакции согласно </w:t>
      </w:r>
      <w:bookmarkStart w:id="20" w:name="sub1002631346"/>
      <w:r w:rsidRPr="007C6394">
        <w:rPr>
          <w:rStyle w:val="s0"/>
          <w:color w:val="auto"/>
          <w:sz w:val="28"/>
          <w:szCs w:val="28"/>
        </w:rPr>
        <w:t>приложению 5</w:t>
      </w:r>
      <w:bookmarkEnd w:id="20"/>
      <w:r w:rsidRPr="007C6394">
        <w:rPr>
          <w:rStyle w:val="s0"/>
          <w:color w:val="auto"/>
          <w:sz w:val="28"/>
          <w:szCs w:val="28"/>
        </w:rPr>
        <w:t xml:space="preserve"> к настоящему постановлению.</w:t>
      </w:r>
    </w:p>
    <w:p w:rsidR="00C007A0" w:rsidRPr="007C6394" w:rsidRDefault="00C007A0" w:rsidP="007C6394">
      <w:pPr>
        <w:ind w:firstLine="709"/>
        <w:jc w:val="both"/>
        <w:rPr>
          <w:color w:val="auto"/>
          <w:sz w:val="28"/>
          <w:szCs w:val="28"/>
        </w:rPr>
      </w:pPr>
      <w:r w:rsidRPr="007C6394">
        <w:rPr>
          <w:rStyle w:val="s0"/>
          <w:color w:val="auto"/>
          <w:sz w:val="28"/>
          <w:szCs w:val="28"/>
        </w:rPr>
        <w:t xml:space="preserve">2. Настоящее постановление вводится в действие с 13 октября 2012 года и подлежит официальному </w:t>
      </w:r>
      <w:bookmarkStart w:id="21" w:name="sub1002632535"/>
      <w:r w:rsidRPr="007C6394">
        <w:rPr>
          <w:rStyle w:val="s0"/>
          <w:color w:val="auto"/>
          <w:sz w:val="28"/>
          <w:szCs w:val="28"/>
        </w:rPr>
        <w:t>опубликованию</w:t>
      </w:r>
      <w:bookmarkEnd w:id="21"/>
      <w:r w:rsidRPr="007C6394">
        <w:rPr>
          <w:rStyle w:val="s0"/>
          <w:color w:val="auto"/>
          <w:sz w:val="28"/>
          <w:szCs w:val="28"/>
        </w:rPr>
        <w:t>.</w:t>
      </w:r>
    </w:p>
    <w:p w:rsidR="00C007A0" w:rsidRPr="007C6394" w:rsidRDefault="00C007A0">
      <w:pPr>
        <w:ind w:firstLine="400"/>
        <w:jc w:val="both"/>
        <w:rPr>
          <w:sz w:val="28"/>
          <w:szCs w:val="28"/>
        </w:rPr>
      </w:pPr>
      <w:r w:rsidRPr="007C6394">
        <w:rPr>
          <w:rStyle w:val="s0"/>
          <w:sz w:val="28"/>
          <w:szCs w:val="28"/>
        </w:rPr>
        <w:t> </w:t>
      </w:r>
    </w:p>
    <w:p w:rsidR="00C007A0" w:rsidRPr="007C6394" w:rsidRDefault="00C007A0">
      <w:pPr>
        <w:ind w:firstLine="400"/>
        <w:jc w:val="both"/>
        <w:rPr>
          <w:sz w:val="28"/>
          <w:szCs w:val="28"/>
        </w:rPr>
      </w:pPr>
      <w:r w:rsidRPr="007C6394">
        <w:rPr>
          <w:rStyle w:val="s0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C007A0" w:rsidRPr="007C6394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7C6394" w:rsidRDefault="00C007A0">
            <w:pPr>
              <w:rPr>
                <w:sz w:val="28"/>
                <w:szCs w:val="28"/>
              </w:rPr>
            </w:pPr>
            <w:r w:rsidRPr="007C6394">
              <w:rPr>
                <w:rStyle w:val="s0"/>
                <w:b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7C6394" w:rsidRDefault="00C007A0">
            <w:pPr>
              <w:jc w:val="right"/>
              <w:rPr>
                <w:sz w:val="28"/>
                <w:szCs w:val="28"/>
              </w:rPr>
            </w:pPr>
            <w:r w:rsidRPr="007C6394">
              <w:rPr>
                <w:rStyle w:val="s0"/>
                <w:sz w:val="28"/>
                <w:szCs w:val="28"/>
              </w:rPr>
              <w:t> </w:t>
            </w:r>
          </w:p>
        </w:tc>
      </w:tr>
      <w:tr w:rsidR="00C007A0" w:rsidRPr="007C6394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7C6394" w:rsidRDefault="00C007A0">
            <w:pPr>
              <w:rPr>
                <w:sz w:val="28"/>
                <w:szCs w:val="28"/>
              </w:rPr>
            </w:pPr>
            <w:r w:rsidRPr="007C6394">
              <w:rPr>
                <w:rStyle w:val="s0"/>
                <w:b/>
                <w:bCs/>
                <w:sz w:val="28"/>
                <w:szCs w:val="28"/>
              </w:rPr>
              <w:t>Национального Банка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7C6394" w:rsidRDefault="00C007A0">
            <w:pPr>
              <w:jc w:val="right"/>
              <w:rPr>
                <w:sz w:val="28"/>
                <w:szCs w:val="28"/>
              </w:rPr>
            </w:pPr>
            <w:r w:rsidRPr="007C6394">
              <w:rPr>
                <w:rStyle w:val="s0"/>
                <w:b/>
                <w:bCs/>
                <w:sz w:val="28"/>
                <w:szCs w:val="28"/>
              </w:rPr>
              <w:t>Г. Марченко</w:t>
            </w:r>
          </w:p>
        </w:tc>
      </w:tr>
    </w:tbl>
    <w:p w:rsidR="00C007A0" w:rsidRPr="007C6394" w:rsidRDefault="00C007A0">
      <w:pPr>
        <w:ind w:firstLine="400"/>
        <w:jc w:val="both"/>
        <w:rPr>
          <w:sz w:val="28"/>
          <w:szCs w:val="28"/>
        </w:rPr>
      </w:pPr>
      <w:r w:rsidRPr="007C6394">
        <w:rPr>
          <w:rStyle w:val="s0"/>
          <w:sz w:val="28"/>
          <w:szCs w:val="28"/>
        </w:rPr>
        <w:t> </w:t>
      </w:r>
    </w:p>
    <w:p w:rsidR="00C007A0" w:rsidRPr="007C6394" w:rsidRDefault="00C007A0">
      <w:pPr>
        <w:rPr>
          <w:sz w:val="28"/>
          <w:szCs w:val="28"/>
        </w:rPr>
      </w:pPr>
      <w:r w:rsidRPr="007C6394">
        <w:rPr>
          <w:rStyle w:val="s0"/>
          <w:sz w:val="28"/>
          <w:szCs w:val="28"/>
        </w:rPr>
        <w:t>«СОГЛАСОВАНО»</w:t>
      </w:r>
    </w:p>
    <w:p w:rsidR="00C007A0" w:rsidRPr="007C6394" w:rsidRDefault="00C007A0">
      <w:pPr>
        <w:rPr>
          <w:sz w:val="28"/>
          <w:szCs w:val="28"/>
        </w:rPr>
      </w:pPr>
      <w:r w:rsidRPr="007C6394">
        <w:rPr>
          <w:rStyle w:val="s0"/>
          <w:sz w:val="28"/>
          <w:szCs w:val="28"/>
        </w:rPr>
        <w:t>Агентство Республики Казахстан</w:t>
      </w:r>
    </w:p>
    <w:p w:rsidR="00C007A0" w:rsidRPr="007C6394" w:rsidRDefault="00C007A0">
      <w:pPr>
        <w:rPr>
          <w:sz w:val="28"/>
          <w:szCs w:val="28"/>
        </w:rPr>
      </w:pPr>
      <w:r w:rsidRPr="007C6394">
        <w:rPr>
          <w:rStyle w:val="s0"/>
          <w:sz w:val="28"/>
          <w:szCs w:val="28"/>
        </w:rPr>
        <w:t>по статистике</w:t>
      </w:r>
    </w:p>
    <w:p w:rsidR="00C007A0" w:rsidRPr="007C6394" w:rsidRDefault="00C007A0">
      <w:pPr>
        <w:rPr>
          <w:sz w:val="28"/>
          <w:szCs w:val="28"/>
        </w:rPr>
      </w:pPr>
      <w:r w:rsidRPr="007C6394">
        <w:rPr>
          <w:rStyle w:val="s0"/>
          <w:sz w:val="28"/>
          <w:szCs w:val="28"/>
        </w:rPr>
        <w:t>________________________</w:t>
      </w:r>
    </w:p>
    <w:p w:rsidR="00C007A0" w:rsidRPr="007C6394" w:rsidRDefault="00C007A0">
      <w:pPr>
        <w:rPr>
          <w:sz w:val="28"/>
          <w:szCs w:val="28"/>
        </w:rPr>
      </w:pPr>
      <w:r w:rsidRPr="007C6394">
        <w:rPr>
          <w:rStyle w:val="s0"/>
          <w:sz w:val="28"/>
          <w:szCs w:val="28"/>
        </w:rPr>
        <w:t>«__» ______________ 2012 года</w:t>
      </w:r>
    </w:p>
    <w:p w:rsidR="00C007A0" w:rsidRDefault="00C007A0">
      <w:r>
        <w:rPr>
          <w:rStyle w:val="s0"/>
        </w:rPr>
        <w:t> </w:t>
      </w:r>
    </w:p>
    <w:p w:rsidR="007C6394" w:rsidRDefault="007C6394">
      <w:pPr>
        <w:rPr>
          <w:rStyle w:val="s0"/>
        </w:rPr>
      </w:pPr>
      <w:bookmarkStart w:id="22" w:name="SUB1"/>
      <w:bookmarkEnd w:id="22"/>
      <w:r>
        <w:rPr>
          <w:rStyle w:val="s0"/>
        </w:rPr>
        <w:br w:type="page"/>
      </w:r>
    </w:p>
    <w:p w:rsidR="00C007A0" w:rsidRDefault="00C007A0">
      <w:pPr>
        <w:jc w:val="right"/>
      </w:pPr>
      <w:r>
        <w:rPr>
          <w:rStyle w:val="s0"/>
        </w:rPr>
        <w:lastRenderedPageBreak/>
        <w:t>Приложение 1</w:t>
      </w:r>
    </w:p>
    <w:p w:rsidR="00C007A0" w:rsidRDefault="00C007A0">
      <w:pPr>
        <w:jc w:val="right"/>
      </w:pPr>
      <w:r>
        <w:rPr>
          <w:rStyle w:val="s0"/>
        </w:rPr>
        <w:t xml:space="preserve">к </w:t>
      </w:r>
      <w:bookmarkStart w:id="23" w:name="sub1002631338"/>
      <w:r w:rsidRPr="008E58C7">
        <w:rPr>
          <w:rStyle w:val="s0"/>
        </w:rPr>
        <w:t>постановлению</w:t>
      </w:r>
      <w:r>
        <w:rPr>
          <w:rStyle w:val="s0"/>
        </w:rPr>
        <w:t xml:space="preserve"> Правления Национального Банка</w:t>
      </w:r>
    </w:p>
    <w:p w:rsidR="00C007A0" w:rsidRDefault="00C007A0">
      <w:pPr>
        <w:jc w:val="right"/>
      </w:pPr>
      <w:r>
        <w:rPr>
          <w:rStyle w:val="s0"/>
        </w:rPr>
        <w:t>Республики Казахстан</w:t>
      </w:r>
    </w:p>
    <w:p w:rsidR="00C007A0" w:rsidRDefault="00C007A0">
      <w:pPr>
        <w:jc w:val="right"/>
      </w:pPr>
      <w:r>
        <w:rPr>
          <w:rStyle w:val="s0"/>
        </w:rPr>
        <w:t>от 21 сентября 2012 года № 290</w:t>
      </w:r>
    </w:p>
    <w:p w:rsidR="00C007A0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right"/>
      </w:pPr>
      <w:r>
        <w:rPr>
          <w:rStyle w:val="s0"/>
        </w:rPr>
        <w:t>Приложение 1</w:t>
      </w:r>
    </w:p>
    <w:p w:rsidR="00C007A0" w:rsidRDefault="00C007A0">
      <w:pPr>
        <w:jc w:val="right"/>
      </w:pPr>
      <w:r>
        <w:rPr>
          <w:rStyle w:val="s0"/>
        </w:rPr>
        <w:t xml:space="preserve">к Правилам о </w:t>
      </w:r>
      <w:proofErr w:type="gramStart"/>
      <w:r>
        <w:rPr>
          <w:rStyle w:val="s0"/>
        </w:rPr>
        <w:t>минимальных</w:t>
      </w:r>
      <w:proofErr w:type="gramEnd"/>
    </w:p>
    <w:p w:rsidR="00C007A0" w:rsidRDefault="00C007A0">
      <w:pPr>
        <w:jc w:val="right"/>
      </w:pPr>
      <w:r>
        <w:rPr>
          <w:rStyle w:val="s0"/>
        </w:rPr>
        <w:t xml:space="preserve">резервных </w:t>
      </w:r>
      <w:proofErr w:type="gramStart"/>
      <w:r>
        <w:rPr>
          <w:rStyle w:val="s0"/>
        </w:rPr>
        <w:t>требованиях</w:t>
      </w:r>
      <w:proofErr w:type="gramEnd"/>
    </w:p>
    <w:p w:rsidR="00C007A0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center"/>
      </w:pPr>
      <w:r>
        <w:rPr>
          <w:rStyle w:val="s1"/>
        </w:rPr>
        <w:t>Перечень внутренних краткосрочных обязательств банка</w:t>
      </w:r>
    </w:p>
    <w:p w:rsidR="00C007A0" w:rsidRDefault="00C007A0">
      <w:pPr>
        <w:jc w:val="right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8335"/>
      </w:tblGrid>
      <w:tr w:rsidR="00C007A0">
        <w:trPr>
          <w:jc w:val="center"/>
        </w:trPr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</w:rPr>
              <w:t>Балансовый счет</w:t>
            </w:r>
          </w:p>
        </w:tc>
        <w:tc>
          <w:tcPr>
            <w:tcW w:w="4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</w:rPr>
              <w:t>Наименование показателя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2014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Корреспондентские счета организаций, осуществляющих отдельные виды банковских операций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2034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Краткосрочные займы, полученные от Правительства Республики Казахстан и местных исполнительных органов Республики Казахстан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2038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займам, полученным от Правительства Республики Казахстан и местных исполнительных органов Республики Казахстан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2064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Краткосрочные займы, полученные от организаций осуществляющих отдельные виды банковских операций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2068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займам и финансовому лизингу, полученным от организаций, осуществляющих отдельные виды банковских операций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2201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Деньги государственного бюджета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2202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Неинвестированные остатки на текущих счетах, открытых банками-</w:t>
            </w:r>
            <w:proofErr w:type="spellStart"/>
            <w:r w:rsidRPr="001B257F">
              <w:rPr>
                <w:rStyle w:val="s0"/>
              </w:rPr>
              <w:t>кастодианами</w:t>
            </w:r>
            <w:proofErr w:type="spellEnd"/>
            <w:r w:rsidRPr="001B257F">
              <w:rPr>
                <w:rStyle w:val="s0"/>
              </w:rPr>
              <w:t xml:space="preserve"> накопительным пенсионным фондам и организациям, осуществляющим управление инвестиционным портфелем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2203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Текущие счета юридических лиц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2204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Текущие счета физических лиц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2205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Вклады до востребования физических лиц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2206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Краткосрочные вклады физических лиц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2208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Условные вклады физических лиц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2209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roofErr w:type="gramStart"/>
            <w:r w:rsidRPr="001B257F">
              <w:rPr>
                <w:rStyle w:val="s0"/>
              </w:rPr>
              <w:t>Карт-счета</w:t>
            </w:r>
            <w:proofErr w:type="gramEnd"/>
            <w:r w:rsidRPr="001B257F">
              <w:rPr>
                <w:rStyle w:val="s0"/>
              </w:rPr>
              <w:t xml:space="preserve"> физических лиц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2210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Финансовые активы, принятые в доверительное управление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2211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Вклады до востребования юридических лиц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2212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Металлические счета клиентов в аффинированных драгоценных металлах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2213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Вклад, являющийся обеспечением обязательств физических лиц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2215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Краткосрочные вклады юридических лиц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2216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Срочные вклады клиентов в аффинированных драгоценных металлах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2219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Условные вклады юридических лиц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2221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roofErr w:type="gramStart"/>
            <w:r w:rsidRPr="001B257F">
              <w:rPr>
                <w:rStyle w:val="s0"/>
              </w:rPr>
              <w:t>Карт-счета</w:t>
            </w:r>
            <w:proofErr w:type="gramEnd"/>
            <w:r w:rsidRPr="001B257F">
              <w:rPr>
                <w:rStyle w:val="s0"/>
              </w:rPr>
              <w:t xml:space="preserve"> юридических лиц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2223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Вклад, являющийся обеспечением обязательств юридических лиц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2224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вкладам до востребования клиентов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2225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прочим операциям с клиентами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2226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срочным вкладам клиентов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2228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Указания, не исполненные в срок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lastRenderedPageBreak/>
              <w:t>2232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условным вкладам клиентов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2237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Счет хранения указаний отправителя в соответствии с валютным законодательством Республики Казахстан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2240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Счет хранения денег, принятых в качестве обеспечения (заклад, задаток) обязатель</w:t>
            </w:r>
            <w:proofErr w:type="gramStart"/>
            <w:r w:rsidRPr="001B257F">
              <w:rPr>
                <w:rStyle w:val="s0"/>
              </w:rPr>
              <w:t>ств кл</w:t>
            </w:r>
            <w:proofErr w:type="gramEnd"/>
            <w:r w:rsidRPr="001B257F">
              <w:rPr>
                <w:rStyle w:val="s0"/>
              </w:rPr>
              <w:t>иентов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2552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Расчеты с клиентами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2701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корреспондентским счетам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2703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2706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 xml:space="preserve">Начисленные расходы по займам и финансовому лизингу, полученным от организаций, осуществляющих отдельные виды банковских операций 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2707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расходы, связанные с выплатой вознаграждения на сумму денег, принятых в качестве обеспечения (заклад, задаток) обязатель</w:t>
            </w:r>
            <w:proofErr w:type="gramStart"/>
            <w:r w:rsidRPr="001B257F">
              <w:rPr>
                <w:rStyle w:val="s0"/>
              </w:rPr>
              <w:t>ств кл</w:t>
            </w:r>
            <w:proofErr w:type="gramEnd"/>
            <w:r w:rsidRPr="001B257F">
              <w:rPr>
                <w:rStyle w:val="s0"/>
              </w:rPr>
              <w:t>иентов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2717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металлическим счетам клиентов в аффинированных драгоценных металлах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2718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текущим счетам клиентов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2719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условным вкладам клиентов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2720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вкладам до востребования клиентов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2721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срочным вкладам клиентов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2723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вкладу, являющемуся обеспечением обязатель</w:t>
            </w:r>
            <w:proofErr w:type="gramStart"/>
            <w:r w:rsidRPr="001B257F">
              <w:rPr>
                <w:rStyle w:val="s0"/>
              </w:rPr>
              <w:t>ств кл</w:t>
            </w:r>
            <w:proofErr w:type="gramEnd"/>
            <w:r w:rsidRPr="001B257F">
              <w:rPr>
                <w:rStyle w:val="s0"/>
              </w:rPr>
              <w:t>иентов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2726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кар</w:t>
            </w:r>
            <w:proofErr w:type="gramStart"/>
            <w:r w:rsidRPr="001B257F">
              <w:rPr>
                <w:rStyle w:val="s0"/>
              </w:rPr>
              <w:t>т-</w:t>
            </w:r>
            <w:proofErr w:type="gramEnd"/>
            <w:r w:rsidRPr="001B257F">
              <w:rPr>
                <w:rStyle w:val="s0"/>
              </w:rPr>
              <w:t xml:space="preserve"> счетам клиентов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2727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операциям с производными финансовыми инструментами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2730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выпущенным в обращение прочим ценным бумагам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2731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прочим операциям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2741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Просроченное вознаграждение по полученным займам и финансовому лизингу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2742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Просроченное вознаграждение по вкладам до востребования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2743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Просроченное вознаграждение по срочным вкладам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2744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Просроченное вознаграждение по выпущенным в обращение ценным бумагам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2746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Просроченное вознаграждение по условным вкладам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2747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Просроченное вознаграждение по вкладу, являющемуся обеспечением обязатель</w:t>
            </w:r>
            <w:proofErr w:type="gramStart"/>
            <w:r w:rsidRPr="001B257F">
              <w:rPr>
                <w:rStyle w:val="s0"/>
              </w:rPr>
              <w:t>ств др</w:t>
            </w:r>
            <w:proofErr w:type="gramEnd"/>
            <w:r w:rsidRPr="001B257F">
              <w:rPr>
                <w:rStyle w:val="s0"/>
              </w:rPr>
              <w:t>угих банков и клиентов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2748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Просроченное вознаграждение по текущим счетам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2749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Прочее просроченное вознаграждение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2755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финансовым активам, принятым в доверительное управление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2855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Кредиторы по документарным расчетам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2891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Обязательства по операциям фьючерс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2892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Обязательства по операциям форвард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2893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Обязательства по опционным операциям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2894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Обязательства по операциям спот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2895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Обязательства по операциям своп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2899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Обязательства по операциям с прочими производными финансовыми инструментами</w:t>
            </w:r>
          </w:p>
        </w:tc>
      </w:tr>
    </w:tbl>
    <w:p w:rsidR="00C007A0" w:rsidRPr="001B257F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right"/>
      </w:pPr>
      <w:bookmarkStart w:id="24" w:name="SUB2"/>
      <w:bookmarkEnd w:id="24"/>
      <w:r>
        <w:rPr>
          <w:rStyle w:val="s0"/>
        </w:rPr>
        <w:lastRenderedPageBreak/>
        <w:t>Приложение 2</w:t>
      </w:r>
    </w:p>
    <w:p w:rsidR="00C007A0" w:rsidRDefault="00C007A0">
      <w:pPr>
        <w:jc w:val="right"/>
      </w:pPr>
      <w:r>
        <w:rPr>
          <w:rStyle w:val="s0"/>
        </w:rPr>
        <w:t xml:space="preserve">к </w:t>
      </w:r>
      <w:r w:rsidRPr="008E58C7">
        <w:rPr>
          <w:rStyle w:val="s0"/>
        </w:rPr>
        <w:t>постановлению</w:t>
      </w:r>
      <w:r>
        <w:rPr>
          <w:rStyle w:val="s0"/>
        </w:rPr>
        <w:t xml:space="preserve"> Правления Национального Банка</w:t>
      </w:r>
    </w:p>
    <w:p w:rsidR="00C007A0" w:rsidRDefault="00C007A0">
      <w:pPr>
        <w:jc w:val="right"/>
      </w:pPr>
      <w:r>
        <w:rPr>
          <w:rStyle w:val="s0"/>
        </w:rPr>
        <w:t>Республики Казахстан</w:t>
      </w:r>
    </w:p>
    <w:p w:rsidR="00C007A0" w:rsidRDefault="00C007A0">
      <w:pPr>
        <w:jc w:val="right"/>
      </w:pPr>
      <w:r>
        <w:rPr>
          <w:rStyle w:val="s0"/>
        </w:rPr>
        <w:t>от 21 сентября 2012 года № 290</w:t>
      </w:r>
    </w:p>
    <w:p w:rsidR="00C007A0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right"/>
      </w:pPr>
      <w:r>
        <w:rPr>
          <w:rStyle w:val="s0"/>
        </w:rPr>
        <w:t>Приложение 2</w:t>
      </w:r>
    </w:p>
    <w:p w:rsidR="00C007A0" w:rsidRDefault="00C007A0">
      <w:pPr>
        <w:jc w:val="right"/>
      </w:pPr>
      <w:r>
        <w:rPr>
          <w:rStyle w:val="s0"/>
        </w:rPr>
        <w:t xml:space="preserve">к Правилам о </w:t>
      </w:r>
      <w:proofErr w:type="gramStart"/>
      <w:r>
        <w:rPr>
          <w:rStyle w:val="s0"/>
        </w:rPr>
        <w:t>минимальных</w:t>
      </w:r>
      <w:proofErr w:type="gramEnd"/>
    </w:p>
    <w:p w:rsidR="00C007A0" w:rsidRDefault="00C007A0">
      <w:pPr>
        <w:jc w:val="right"/>
      </w:pPr>
      <w:r>
        <w:rPr>
          <w:rStyle w:val="s0"/>
        </w:rPr>
        <w:t xml:space="preserve">резервных </w:t>
      </w:r>
      <w:proofErr w:type="gramStart"/>
      <w:r>
        <w:rPr>
          <w:rStyle w:val="s0"/>
        </w:rPr>
        <w:t>требованиях</w:t>
      </w:r>
      <w:proofErr w:type="gramEnd"/>
    </w:p>
    <w:p w:rsidR="00C007A0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center"/>
      </w:pPr>
      <w:r>
        <w:rPr>
          <w:rStyle w:val="s1"/>
        </w:rPr>
        <w:t>Перечень внутренних долгосрочных обязательств банка</w:t>
      </w:r>
    </w:p>
    <w:p w:rsidR="00C007A0" w:rsidRDefault="00C007A0">
      <w:pPr>
        <w:jc w:val="center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8338"/>
      </w:tblGrid>
      <w:tr w:rsidR="00C007A0">
        <w:trPr>
          <w:jc w:val="center"/>
        </w:trPr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</w:rPr>
              <w:t>Балансовый счет</w:t>
            </w:r>
          </w:p>
        </w:tc>
        <w:tc>
          <w:tcPr>
            <w:tcW w:w="4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</w:rPr>
              <w:t>Наименование показателя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2036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Долгосрочные займы, полученные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2066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Долгосрочные займы, полученные от организаций, осуществляющих отдельные виды банковских операций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2067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Финансовый лизинг, полученный от организаций, осуществляющих отдельные виды банковских операций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2207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Долгосрочные вклады физических лиц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2217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Долгосрочные вклады юридических лиц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2227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Полученный финансовый лизинг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2230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полученному финансовому лизингу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2301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Выпущенные в обращение облигации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2303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Выпущенные в обращение прочие ценные бумаги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2306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Выкупленные облигации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2745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полученному финансовому лизингу</w:t>
            </w:r>
          </w:p>
        </w:tc>
      </w:tr>
    </w:tbl>
    <w:p w:rsidR="00C007A0" w:rsidRPr="001B257F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right"/>
      </w:pPr>
      <w:bookmarkStart w:id="25" w:name="SUB3"/>
      <w:bookmarkEnd w:id="25"/>
      <w:r>
        <w:rPr>
          <w:rStyle w:val="s0"/>
        </w:rPr>
        <w:t>Приложение 3</w:t>
      </w:r>
    </w:p>
    <w:p w:rsidR="00C007A0" w:rsidRDefault="00C007A0">
      <w:pPr>
        <w:jc w:val="right"/>
      </w:pPr>
      <w:r>
        <w:rPr>
          <w:rStyle w:val="s0"/>
        </w:rPr>
        <w:t xml:space="preserve">к </w:t>
      </w:r>
      <w:r w:rsidRPr="008E58C7">
        <w:rPr>
          <w:rStyle w:val="s0"/>
        </w:rPr>
        <w:t>постановлению</w:t>
      </w:r>
      <w:r>
        <w:rPr>
          <w:rStyle w:val="s0"/>
        </w:rPr>
        <w:t xml:space="preserve"> Правления Национального Банка</w:t>
      </w:r>
    </w:p>
    <w:p w:rsidR="00C007A0" w:rsidRDefault="00C007A0">
      <w:pPr>
        <w:jc w:val="right"/>
      </w:pPr>
      <w:r>
        <w:rPr>
          <w:rStyle w:val="s0"/>
        </w:rPr>
        <w:t>Республики Казахстан</w:t>
      </w:r>
    </w:p>
    <w:p w:rsidR="00C007A0" w:rsidRDefault="00C007A0">
      <w:pPr>
        <w:jc w:val="right"/>
      </w:pPr>
      <w:r>
        <w:rPr>
          <w:rStyle w:val="s0"/>
        </w:rPr>
        <w:t>от 21 сентября 2012 года № 290</w:t>
      </w:r>
    </w:p>
    <w:p w:rsidR="00C007A0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right"/>
      </w:pPr>
      <w:r>
        <w:rPr>
          <w:rStyle w:val="s0"/>
        </w:rPr>
        <w:t>Приложение 3</w:t>
      </w:r>
    </w:p>
    <w:p w:rsidR="00C007A0" w:rsidRDefault="00C007A0">
      <w:pPr>
        <w:jc w:val="right"/>
      </w:pPr>
      <w:r>
        <w:rPr>
          <w:rStyle w:val="s0"/>
        </w:rPr>
        <w:t xml:space="preserve">к Правилам о </w:t>
      </w:r>
      <w:proofErr w:type="gramStart"/>
      <w:r>
        <w:rPr>
          <w:rStyle w:val="s0"/>
        </w:rPr>
        <w:t>минимальных</w:t>
      </w:r>
      <w:proofErr w:type="gramEnd"/>
    </w:p>
    <w:p w:rsidR="00C007A0" w:rsidRDefault="00C007A0">
      <w:pPr>
        <w:jc w:val="right"/>
      </w:pPr>
      <w:r>
        <w:rPr>
          <w:rStyle w:val="s0"/>
        </w:rPr>
        <w:t xml:space="preserve">резервных </w:t>
      </w:r>
      <w:proofErr w:type="gramStart"/>
      <w:r>
        <w:rPr>
          <w:rStyle w:val="s0"/>
        </w:rPr>
        <w:t>требованиях</w:t>
      </w:r>
      <w:proofErr w:type="gramEnd"/>
    </w:p>
    <w:p w:rsidR="00C007A0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center"/>
      </w:pPr>
      <w:r>
        <w:rPr>
          <w:rStyle w:val="s1"/>
        </w:rPr>
        <w:t xml:space="preserve">Перечень внешних краткосрочных обязательств банка </w:t>
      </w:r>
    </w:p>
    <w:p w:rsidR="00C007A0" w:rsidRDefault="00C007A0">
      <w:pPr>
        <w:jc w:val="center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8338"/>
      </w:tblGrid>
      <w:tr w:rsidR="00C007A0">
        <w:trPr>
          <w:jc w:val="center"/>
        </w:trPr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</w:rPr>
              <w:t>Балансовый счет</w:t>
            </w:r>
          </w:p>
        </w:tc>
        <w:tc>
          <w:tcPr>
            <w:tcW w:w="4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</w:rPr>
              <w:t>Наименование показателя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2012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Корреспондентские счета иностранных центральных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2013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Корреспондентские счета других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2014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Корреспондентские счета организаций, осуществляющих отдельные виды банковских операций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2016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 xml:space="preserve">Металлические счета других банков в аффинированных драгоценных </w:t>
            </w:r>
            <w:r w:rsidRPr="001B257F">
              <w:rPr>
                <w:rStyle w:val="s0"/>
              </w:rPr>
              <w:lastRenderedPageBreak/>
              <w:t>металлах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lastRenderedPageBreak/>
              <w:t>2022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Вклады до востребования иностранных центральных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2023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Вклады до востребования других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2024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вкладам до востребования других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2044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Краткосрочные займы, полученные от международных финансовых организаций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2048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займам, полученным от международных финансовых организаций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2052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Займы, полученные от иностранных центральных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2054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Краткосрочные займы, полученные от других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2058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займам и финансовому лизингу, полученным от других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2064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 xml:space="preserve">Краткосрочные займы, полученные от организаций, осуществляющих отдельные виды банковских операций 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2068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займам и финансовому лизингу, полученным от организаций, осуществляющих отдельные виды банковских операций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2122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Срочные вклады иностранных центральных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2123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Краткосрочные вклады других банков (до одного месяца)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2124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Краткосрочные вклады других банков (до одного года)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2125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Вклады, привлеченные от других банков на одну ночь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2126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Срочные вклады других банков в аффинированных драгоценных металлах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2130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Вклад, являющийся обеспечением обязатель</w:t>
            </w:r>
            <w:proofErr w:type="gramStart"/>
            <w:r w:rsidRPr="001B257F">
              <w:rPr>
                <w:rStyle w:val="s0"/>
              </w:rPr>
              <w:t>ств др</w:t>
            </w:r>
            <w:proofErr w:type="gramEnd"/>
            <w:r w:rsidRPr="001B257F">
              <w:rPr>
                <w:rStyle w:val="s0"/>
              </w:rPr>
              <w:t>угих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2131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Счет хранения денег, принятых в качестве обеспечения (заклад, задаток) обязатель</w:t>
            </w:r>
            <w:proofErr w:type="gramStart"/>
            <w:r w:rsidRPr="001B257F">
              <w:rPr>
                <w:rStyle w:val="s0"/>
              </w:rPr>
              <w:t>ств др</w:t>
            </w:r>
            <w:proofErr w:type="gramEnd"/>
            <w:r w:rsidRPr="001B257F">
              <w:rPr>
                <w:rStyle w:val="s0"/>
              </w:rPr>
              <w:t>угих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2133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Условные вклады других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2135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срочным вкладам других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2138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условным вкладам других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2203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Текущие счета юридических лиц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2204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Текущие счета физических лиц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2205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Вклады до востребования физических лиц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2206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Краткосрочные вклады физических лиц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2208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Условные вклады физических лиц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2209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roofErr w:type="gramStart"/>
            <w:r w:rsidRPr="001B257F">
              <w:rPr>
                <w:rStyle w:val="s0"/>
              </w:rPr>
              <w:t>Карт-счета</w:t>
            </w:r>
            <w:proofErr w:type="gramEnd"/>
            <w:r w:rsidRPr="001B257F">
              <w:rPr>
                <w:rStyle w:val="s0"/>
              </w:rPr>
              <w:t xml:space="preserve"> физических лиц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2210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Финансовые активы, принятые в доверительное управление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2211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Вклады до востребования юридических лиц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2212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Металлические счета клиентов в аффинированных драгоценных металлах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2213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Вклад, являющийся обеспечением обязательств физических лиц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2215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Краткосрочные вклады юридических лиц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2216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Срочные вклады клиентов в аффинированных драгоценных металлах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2219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Условные вклады юридических лиц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2221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Кар</w:t>
            </w:r>
            <w:proofErr w:type="gramStart"/>
            <w:r w:rsidRPr="001B257F">
              <w:rPr>
                <w:rStyle w:val="s0"/>
              </w:rPr>
              <w:t>т-</w:t>
            </w:r>
            <w:proofErr w:type="gramEnd"/>
            <w:r w:rsidRPr="001B257F">
              <w:rPr>
                <w:rStyle w:val="s0"/>
              </w:rPr>
              <w:t xml:space="preserve"> счета юридических лиц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2222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Вклады дочерних организаций специального назначения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2223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Вклад, являющийся обеспечением обязательств юридических лиц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2224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вкладам до востребования клиентов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2225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прочим операциям с клиентами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2226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срочным вкладам клиентов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2228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Указания, не исполненные в срок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lastRenderedPageBreak/>
              <w:t>2231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вкладам дочерних организаций специального назначения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2232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условным вкладам клиентов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2237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Счет хранения указаний отправителя в соответствии с валютным законодательством Республики Казахстан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2240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Счет хранения денег, принятых в качестве обеспечения (заклад, задаток) обязатель</w:t>
            </w:r>
            <w:proofErr w:type="gramStart"/>
            <w:r w:rsidRPr="001B257F">
              <w:rPr>
                <w:rStyle w:val="s0"/>
              </w:rPr>
              <w:t>ств кл</w:t>
            </w:r>
            <w:proofErr w:type="gramEnd"/>
            <w:r w:rsidRPr="001B257F">
              <w:rPr>
                <w:rStyle w:val="s0"/>
              </w:rPr>
              <w:t>иентов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2551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Расчеты с другими банками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2552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Расчеты с клиентами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2701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корреспондентским счетам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2702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вкладам до востребования других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2704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займам, полученным от международных финансовых организаций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2705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займам и финансовому лизингу, полученным от других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2706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займам и финансовому лизингу, полученным от организаций, осуществляющих отдельные виды банковских операций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2707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расходы, связанные с выплатой вознаграждения на сумму денег, принятых в качестве обеспечения (заклад, задаток) обязатель</w:t>
            </w:r>
            <w:proofErr w:type="gramStart"/>
            <w:r w:rsidRPr="001B257F">
              <w:rPr>
                <w:rStyle w:val="s0"/>
              </w:rPr>
              <w:t>ств кл</w:t>
            </w:r>
            <w:proofErr w:type="gramEnd"/>
            <w:r w:rsidRPr="001B257F">
              <w:rPr>
                <w:rStyle w:val="s0"/>
              </w:rPr>
              <w:t>иентов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2708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металлическим счетам других банков в аффинированных драгоценных металлах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2712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срочным вкладам других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2713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вкладу, являющемуся обеспечением обязатель</w:t>
            </w:r>
            <w:proofErr w:type="gramStart"/>
            <w:r w:rsidRPr="001B257F">
              <w:rPr>
                <w:rStyle w:val="s0"/>
              </w:rPr>
              <w:t>ств др</w:t>
            </w:r>
            <w:proofErr w:type="gramEnd"/>
            <w:r w:rsidRPr="001B257F">
              <w:rPr>
                <w:rStyle w:val="s0"/>
              </w:rPr>
              <w:t>угих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2714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условным вкладам других банков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2717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металлическим счетам клиентов в аффинированных драгоценных металлах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2718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текущим счетам клиентов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2719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условным вкладам клиентов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2720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вкладам до востребования клиентов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2721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срочным вкладам клиентов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2722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вкладам дочерних организаций специального назначения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2723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вкладу, являющемуся обеспечением обязатель</w:t>
            </w:r>
            <w:proofErr w:type="gramStart"/>
            <w:r w:rsidRPr="001B257F">
              <w:rPr>
                <w:rStyle w:val="s0"/>
              </w:rPr>
              <w:t>ств кл</w:t>
            </w:r>
            <w:proofErr w:type="gramEnd"/>
            <w:r w:rsidRPr="001B257F">
              <w:rPr>
                <w:rStyle w:val="s0"/>
              </w:rPr>
              <w:t>иентов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2726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кар</w:t>
            </w:r>
            <w:proofErr w:type="gramStart"/>
            <w:r w:rsidRPr="001B257F">
              <w:rPr>
                <w:rStyle w:val="s0"/>
              </w:rPr>
              <w:t>т-</w:t>
            </w:r>
            <w:proofErr w:type="gramEnd"/>
            <w:r w:rsidRPr="001B257F">
              <w:rPr>
                <w:rStyle w:val="s0"/>
              </w:rPr>
              <w:t xml:space="preserve"> счетам клиентов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2727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операциям с производными финансовыми инструментами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2730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выпущенным в обращение прочим ценным бумагам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2731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прочим операциям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2741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Просроченное вознаграждение по полученным займам и финансовому лизингу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2742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Просроченное вознаграждение по вкладам до востребования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2743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Просроченное вознаграждение по срочным вкладам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2744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Просроченное вознаграждение по выпущенным в обращение ценным бумагам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2746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Просроченное вознаграждение по условным вкладам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2747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Просроченное вознаграждение по вкладу, являющемуся обеспечением обязатель</w:t>
            </w:r>
            <w:proofErr w:type="gramStart"/>
            <w:r w:rsidRPr="001B257F">
              <w:rPr>
                <w:rStyle w:val="s0"/>
              </w:rPr>
              <w:t>ств др</w:t>
            </w:r>
            <w:proofErr w:type="gramEnd"/>
            <w:r w:rsidRPr="001B257F">
              <w:rPr>
                <w:rStyle w:val="s0"/>
              </w:rPr>
              <w:t>угих банков и клиентов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lastRenderedPageBreak/>
              <w:t>2748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Просроченное вознаграждение по текущим счетам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2749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Прочее просроченное вознаграждение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2755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финансовым активам, принятым в доверительное управление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2855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Кредиторы по документарным расчетам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2891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Обязательства по операциям фьючерс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2892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Обязательства по операциям форвард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2893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Обязательства по опционным операциям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2894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Обязательства по операциям спот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2895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Обязательства по операциям своп</w:t>
            </w:r>
          </w:p>
        </w:tc>
      </w:tr>
      <w:tr w:rsidR="00C007A0">
        <w:trPr>
          <w:jc w:val="center"/>
        </w:trPr>
        <w:tc>
          <w:tcPr>
            <w:tcW w:w="7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2899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Обязательства по операциям с прочими производными финансовыми инструментами</w:t>
            </w:r>
          </w:p>
        </w:tc>
      </w:tr>
    </w:tbl>
    <w:p w:rsidR="00C007A0" w:rsidRPr="001B257F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right"/>
      </w:pPr>
      <w:bookmarkStart w:id="26" w:name="SUB4"/>
      <w:bookmarkEnd w:id="26"/>
      <w:r>
        <w:rPr>
          <w:rStyle w:val="s0"/>
        </w:rPr>
        <w:t>Приложение 4</w:t>
      </w:r>
    </w:p>
    <w:p w:rsidR="00C007A0" w:rsidRDefault="00C007A0">
      <w:pPr>
        <w:jc w:val="right"/>
      </w:pPr>
      <w:r>
        <w:rPr>
          <w:rStyle w:val="s0"/>
        </w:rPr>
        <w:t xml:space="preserve">к </w:t>
      </w:r>
      <w:r w:rsidRPr="008E58C7">
        <w:rPr>
          <w:rStyle w:val="s0"/>
        </w:rPr>
        <w:t>постановлению</w:t>
      </w:r>
      <w:r>
        <w:rPr>
          <w:rStyle w:val="s0"/>
        </w:rPr>
        <w:t xml:space="preserve"> Правления Национального Банка</w:t>
      </w:r>
    </w:p>
    <w:p w:rsidR="00C007A0" w:rsidRDefault="00C007A0">
      <w:pPr>
        <w:jc w:val="right"/>
      </w:pPr>
      <w:r>
        <w:rPr>
          <w:rStyle w:val="s0"/>
        </w:rPr>
        <w:t>Республики Казахстан</w:t>
      </w:r>
    </w:p>
    <w:p w:rsidR="00C007A0" w:rsidRDefault="00C007A0">
      <w:pPr>
        <w:jc w:val="right"/>
      </w:pPr>
      <w:r>
        <w:rPr>
          <w:rStyle w:val="s0"/>
        </w:rPr>
        <w:t>от 21 сентября 2012 года № 290</w:t>
      </w:r>
    </w:p>
    <w:p w:rsidR="00C007A0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right"/>
      </w:pPr>
      <w:r>
        <w:rPr>
          <w:rStyle w:val="s0"/>
        </w:rPr>
        <w:t>Приложение 4</w:t>
      </w:r>
    </w:p>
    <w:p w:rsidR="00C007A0" w:rsidRDefault="00C007A0">
      <w:pPr>
        <w:jc w:val="right"/>
      </w:pPr>
      <w:r>
        <w:rPr>
          <w:rStyle w:val="s0"/>
        </w:rPr>
        <w:t xml:space="preserve">к Правилам о </w:t>
      </w:r>
      <w:proofErr w:type="gramStart"/>
      <w:r>
        <w:rPr>
          <w:rStyle w:val="s0"/>
        </w:rPr>
        <w:t>минимальных</w:t>
      </w:r>
      <w:proofErr w:type="gramEnd"/>
    </w:p>
    <w:p w:rsidR="00C007A0" w:rsidRDefault="00C007A0">
      <w:pPr>
        <w:jc w:val="right"/>
      </w:pPr>
      <w:r>
        <w:rPr>
          <w:rStyle w:val="s0"/>
        </w:rPr>
        <w:t xml:space="preserve">резервных </w:t>
      </w:r>
      <w:proofErr w:type="gramStart"/>
      <w:r>
        <w:rPr>
          <w:rStyle w:val="s0"/>
        </w:rPr>
        <w:t>требованиях</w:t>
      </w:r>
      <w:proofErr w:type="gramEnd"/>
    </w:p>
    <w:p w:rsidR="00C007A0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center"/>
      </w:pPr>
      <w:r>
        <w:rPr>
          <w:rStyle w:val="s1"/>
        </w:rPr>
        <w:t>Перечень внешних долгосрочных обязательств банка</w:t>
      </w:r>
    </w:p>
    <w:p w:rsidR="00C007A0" w:rsidRDefault="00C007A0">
      <w:pPr>
        <w:jc w:val="center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8335"/>
      </w:tblGrid>
      <w:tr w:rsidR="00C007A0">
        <w:trPr>
          <w:jc w:val="center"/>
        </w:trPr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</w:rPr>
              <w:t>Балансовый счет</w:t>
            </w:r>
          </w:p>
        </w:tc>
        <w:tc>
          <w:tcPr>
            <w:tcW w:w="4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</w:rPr>
              <w:t>Наименование показателя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2046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Долгосрочные займы, полученные от международных финансовых организаций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2056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Долгосрочные займы, полученные от других банков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2057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Финансовый лизинг, полученный от других банков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2066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Долгосрочные займы, полученные от организаций, осуществляющих отдельные виды банковских операций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2067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Финансовый лизинг, полученный от организаций, осуществляющих отдельные виды банковских операций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2127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Долгосрочные вклады других банков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2207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Долгосрочные вклады физических лиц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2217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Долгосрочные вклады юридических лиц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2227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Полученный финансовый лизинг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2230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Просроченная задолженность по полученному финансовому лизингу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2301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Выпущенные в обращение облигации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2303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Выпущенные в обращение прочие ценные бумаги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2306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Выкупленные облигации</w:t>
            </w:r>
          </w:p>
        </w:tc>
      </w:tr>
      <w:tr w:rsidR="00C007A0">
        <w:trPr>
          <w:jc w:val="center"/>
        </w:trPr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2745</w:t>
            </w:r>
          </w:p>
        </w:tc>
        <w:tc>
          <w:tcPr>
            <w:tcW w:w="4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Начисленные расходы по полученному финансовому лизингу</w:t>
            </w:r>
          </w:p>
        </w:tc>
      </w:tr>
    </w:tbl>
    <w:p w:rsidR="00C007A0" w:rsidRPr="001B257F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right"/>
      </w:pPr>
      <w:bookmarkStart w:id="27" w:name="SUB5"/>
      <w:bookmarkEnd w:id="27"/>
      <w:r>
        <w:rPr>
          <w:rStyle w:val="s0"/>
        </w:rPr>
        <w:t>Приложение 5</w:t>
      </w:r>
    </w:p>
    <w:p w:rsidR="00C007A0" w:rsidRDefault="00C007A0">
      <w:pPr>
        <w:jc w:val="right"/>
      </w:pPr>
      <w:r>
        <w:rPr>
          <w:rStyle w:val="s0"/>
        </w:rPr>
        <w:t xml:space="preserve">к </w:t>
      </w:r>
      <w:r w:rsidRPr="008E58C7">
        <w:rPr>
          <w:rStyle w:val="s0"/>
        </w:rPr>
        <w:t>постановлению</w:t>
      </w:r>
      <w:bookmarkEnd w:id="23"/>
      <w:r>
        <w:rPr>
          <w:rStyle w:val="s0"/>
        </w:rPr>
        <w:t xml:space="preserve"> Правления Национального Банка </w:t>
      </w:r>
    </w:p>
    <w:p w:rsidR="00C007A0" w:rsidRDefault="00C007A0">
      <w:pPr>
        <w:jc w:val="right"/>
      </w:pPr>
      <w:r>
        <w:rPr>
          <w:rStyle w:val="s0"/>
        </w:rPr>
        <w:t>Республики Казахстан</w:t>
      </w:r>
    </w:p>
    <w:p w:rsidR="00C007A0" w:rsidRDefault="00C007A0">
      <w:pPr>
        <w:jc w:val="right"/>
      </w:pPr>
      <w:r>
        <w:rPr>
          <w:rStyle w:val="s0"/>
        </w:rPr>
        <w:lastRenderedPageBreak/>
        <w:t>от 21 сентября 2012 года № 290</w:t>
      </w:r>
    </w:p>
    <w:p w:rsidR="00C007A0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right"/>
      </w:pPr>
      <w:r>
        <w:rPr>
          <w:rStyle w:val="s0"/>
        </w:rPr>
        <w:t>Приложение 5</w:t>
      </w:r>
    </w:p>
    <w:p w:rsidR="00C007A0" w:rsidRDefault="00C007A0">
      <w:pPr>
        <w:jc w:val="right"/>
      </w:pPr>
      <w:r>
        <w:rPr>
          <w:rStyle w:val="s0"/>
        </w:rPr>
        <w:t xml:space="preserve">к Правилам о </w:t>
      </w:r>
      <w:proofErr w:type="gramStart"/>
      <w:r>
        <w:rPr>
          <w:rStyle w:val="s0"/>
        </w:rPr>
        <w:t>минимальных</w:t>
      </w:r>
      <w:proofErr w:type="gramEnd"/>
    </w:p>
    <w:p w:rsidR="00C007A0" w:rsidRDefault="00C007A0">
      <w:pPr>
        <w:jc w:val="right"/>
      </w:pPr>
      <w:r>
        <w:rPr>
          <w:rStyle w:val="s0"/>
        </w:rPr>
        <w:t xml:space="preserve">резервных </w:t>
      </w:r>
      <w:proofErr w:type="gramStart"/>
      <w:r>
        <w:rPr>
          <w:rStyle w:val="s0"/>
        </w:rPr>
        <w:t>требованиях</w:t>
      </w:r>
      <w:proofErr w:type="gramEnd"/>
    </w:p>
    <w:p w:rsidR="00C007A0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right"/>
      </w:pPr>
      <w:r>
        <w:rPr>
          <w:rStyle w:val="s0"/>
        </w:rPr>
        <w:t>Форма</w:t>
      </w:r>
    </w:p>
    <w:p w:rsidR="00C007A0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right"/>
      </w:pPr>
      <w:r>
        <w:rPr>
          <w:rStyle w:val="s0"/>
        </w:rPr>
        <w:t> </w:t>
      </w:r>
    </w:p>
    <w:p w:rsidR="00C007A0" w:rsidRDefault="00C007A0">
      <w:pPr>
        <w:jc w:val="center"/>
      </w:pPr>
      <w:r>
        <w:rPr>
          <w:rStyle w:val="s1"/>
        </w:rPr>
        <w:t>Информация о выполнении нормативов минимальных резервных требований</w:t>
      </w:r>
    </w:p>
    <w:p w:rsidR="00C007A0" w:rsidRDefault="00C007A0">
      <w:pPr>
        <w:jc w:val="center"/>
      </w:pPr>
      <w:r>
        <w:rPr>
          <w:rStyle w:val="s0"/>
        </w:rPr>
        <w:t>__________________________________________________________________</w:t>
      </w:r>
    </w:p>
    <w:p w:rsidR="00C007A0" w:rsidRDefault="00C007A0">
      <w:pPr>
        <w:jc w:val="center"/>
      </w:pPr>
      <w:r>
        <w:rPr>
          <w:rStyle w:val="s0"/>
        </w:rPr>
        <w:t>(наименование банка)</w:t>
      </w:r>
    </w:p>
    <w:p w:rsidR="00C007A0" w:rsidRDefault="00C007A0">
      <w:pPr>
        <w:jc w:val="center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927"/>
        <w:gridCol w:w="880"/>
        <w:gridCol w:w="927"/>
        <w:gridCol w:w="880"/>
        <w:gridCol w:w="927"/>
        <w:gridCol w:w="880"/>
        <w:gridCol w:w="927"/>
        <w:gridCol w:w="880"/>
        <w:gridCol w:w="878"/>
        <w:gridCol w:w="888"/>
      </w:tblGrid>
      <w:tr w:rsidR="00C007A0">
        <w:trPr>
          <w:jc w:val="center"/>
        </w:trPr>
        <w:tc>
          <w:tcPr>
            <w:tcW w:w="4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Дата периода определения минимальных резервных требований</w:t>
            </w:r>
          </w:p>
        </w:tc>
        <w:tc>
          <w:tcPr>
            <w:tcW w:w="9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Внутренние обязательства</w:t>
            </w:r>
          </w:p>
        </w:tc>
        <w:tc>
          <w:tcPr>
            <w:tcW w:w="9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Минимальные резервные требования по внутренним обязательствам</w:t>
            </w:r>
          </w:p>
        </w:tc>
        <w:tc>
          <w:tcPr>
            <w:tcW w:w="9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Внешние обязательства</w:t>
            </w:r>
          </w:p>
        </w:tc>
        <w:tc>
          <w:tcPr>
            <w:tcW w:w="9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Минимальные резервные требования по внешним обязательствам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Минимальные резервные требования (4+5+8+9)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Дата периода формирования минимальных резервных активов</w:t>
            </w:r>
          </w:p>
        </w:tc>
      </w:tr>
      <w:tr w:rsidR="00C007A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7A0" w:rsidRPr="001B257F" w:rsidRDefault="00C007A0"/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Краткосрочные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Долгосрочные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Краткосрочные (2*n1)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Долгосрочные (3* n2)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Краткосрочные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Долгосрочные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Краткосрочные (6*n3)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Долгосрочные (7* n4)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7A0" w:rsidRPr="001B257F" w:rsidRDefault="00C007A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7A0" w:rsidRPr="001B257F" w:rsidRDefault="00C007A0"/>
        </w:tc>
      </w:tr>
      <w:tr w:rsidR="00C007A0">
        <w:trPr>
          <w:jc w:val="center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  <w:sz w:val="22"/>
                <w:szCs w:val="22"/>
              </w:rPr>
              <w:t>11</w:t>
            </w:r>
          </w:p>
        </w:tc>
      </w:tr>
      <w:tr w:rsidR="00C007A0">
        <w:trPr>
          <w:jc w:val="center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</w:tr>
      <w:tr w:rsidR="00C007A0">
        <w:trPr>
          <w:jc w:val="center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  <w:sz w:val="22"/>
                <w:szCs w:val="22"/>
              </w:rPr>
              <w:t> </w:t>
            </w:r>
          </w:p>
        </w:tc>
      </w:tr>
    </w:tbl>
    <w:p w:rsidR="00C007A0" w:rsidRPr="001B257F" w:rsidRDefault="00C007A0">
      <w:r>
        <w:rPr>
          <w:rStyle w:val="s3"/>
        </w:rPr>
        <w:t> </w:t>
      </w:r>
    </w:p>
    <w:p w:rsidR="00C007A0" w:rsidRDefault="00C007A0">
      <w:r>
        <w:rPr>
          <w:rStyle w:val="s3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8"/>
        <w:gridCol w:w="2958"/>
        <w:gridCol w:w="3528"/>
      </w:tblGrid>
      <w:tr w:rsidR="00C007A0">
        <w:trPr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</w:rPr>
              <w:t>Резервные активы</w:t>
            </w:r>
          </w:p>
        </w:tc>
      </w:tr>
      <w:tr w:rsidR="00C007A0">
        <w:trPr>
          <w:jc w:val="center"/>
        </w:trPr>
        <w:tc>
          <w:tcPr>
            <w:tcW w:w="1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</w:rPr>
              <w:t>Остатки денег на корреспондентских счетах в Национальном Банке в тенге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</w:rPr>
              <w:t>Наличные тенге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</w:rPr>
              <w:t>Итого резервные активы</w:t>
            </w:r>
          </w:p>
        </w:tc>
      </w:tr>
      <w:tr w:rsidR="00C007A0">
        <w:trPr>
          <w:jc w:val="center"/>
        </w:trPr>
        <w:tc>
          <w:tcPr>
            <w:tcW w:w="1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</w:rPr>
              <w:t>12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</w:rPr>
              <w:t>13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pPr>
              <w:jc w:val="center"/>
            </w:pPr>
            <w:r w:rsidRPr="001B257F">
              <w:rPr>
                <w:rStyle w:val="s0"/>
              </w:rPr>
              <w:t>14</w:t>
            </w:r>
          </w:p>
        </w:tc>
      </w:tr>
      <w:tr w:rsidR="00C007A0">
        <w:trPr>
          <w:jc w:val="center"/>
        </w:trPr>
        <w:tc>
          <w:tcPr>
            <w:tcW w:w="1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 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 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 </w:t>
            </w:r>
          </w:p>
        </w:tc>
      </w:tr>
      <w:tr w:rsidR="00C007A0">
        <w:trPr>
          <w:jc w:val="center"/>
        </w:trPr>
        <w:tc>
          <w:tcPr>
            <w:tcW w:w="1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 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 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A0" w:rsidRPr="001B257F" w:rsidRDefault="00C007A0">
            <w:r w:rsidRPr="001B257F">
              <w:rPr>
                <w:rStyle w:val="s0"/>
              </w:rPr>
              <w:t> </w:t>
            </w:r>
          </w:p>
        </w:tc>
      </w:tr>
    </w:tbl>
    <w:p w:rsidR="00C007A0" w:rsidRPr="001B257F" w:rsidRDefault="00C007A0">
      <w:pPr>
        <w:ind w:firstLine="400"/>
        <w:jc w:val="both"/>
      </w:pPr>
      <w:r>
        <w:rPr>
          <w:rStyle w:val="s0"/>
        </w:rPr>
        <w:t> </w:t>
      </w:r>
    </w:p>
    <w:p w:rsidR="00C007A0" w:rsidRDefault="00C007A0">
      <w:pPr>
        <w:ind w:firstLine="400"/>
        <w:jc w:val="both"/>
      </w:pPr>
      <w:r>
        <w:rPr>
          <w:rStyle w:val="s0"/>
        </w:rPr>
        <w:t>n1 - норматив резервных требований по внутренним краткосрочным обязательствам;</w:t>
      </w:r>
    </w:p>
    <w:p w:rsidR="00C007A0" w:rsidRDefault="00C007A0">
      <w:pPr>
        <w:ind w:firstLine="400"/>
        <w:jc w:val="both"/>
      </w:pPr>
      <w:r>
        <w:rPr>
          <w:rStyle w:val="s0"/>
        </w:rPr>
        <w:t>n2 - норматив резервных требований по внутренним долгосрочным обязательствам;</w:t>
      </w:r>
    </w:p>
    <w:p w:rsidR="00C007A0" w:rsidRDefault="00C007A0">
      <w:pPr>
        <w:ind w:firstLine="400"/>
        <w:jc w:val="both"/>
      </w:pPr>
      <w:r>
        <w:rPr>
          <w:rStyle w:val="s0"/>
        </w:rPr>
        <w:t>n3 - норматив резервных требований по внешним краткосрочным обязательствам;</w:t>
      </w:r>
    </w:p>
    <w:p w:rsidR="00C007A0" w:rsidRDefault="00C007A0">
      <w:pPr>
        <w:ind w:firstLine="400"/>
        <w:jc w:val="both"/>
      </w:pPr>
      <w:r>
        <w:rPr>
          <w:rStyle w:val="s0"/>
        </w:rPr>
        <w:t>n4 - норматив резервных требований по внешним долгосрочным обязательствам.</w:t>
      </w:r>
    </w:p>
    <w:p w:rsidR="00C007A0" w:rsidRDefault="00C007A0">
      <w:pPr>
        <w:ind w:firstLine="400"/>
        <w:jc w:val="both"/>
      </w:pPr>
      <w:r>
        <w:rPr>
          <w:rStyle w:val="s0"/>
        </w:rPr>
        <w:t> </w:t>
      </w:r>
    </w:p>
    <w:p w:rsidR="00C007A0" w:rsidRDefault="00C007A0">
      <w:pPr>
        <w:ind w:firstLine="400"/>
        <w:jc w:val="both"/>
      </w:pPr>
      <w:r>
        <w:rPr>
          <w:rStyle w:val="s0"/>
        </w:rPr>
        <w:t xml:space="preserve">Пояснения к заполнению таблицы: </w:t>
      </w:r>
    </w:p>
    <w:p w:rsidR="00C007A0" w:rsidRDefault="00C007A0">
      <w:pPr>
        <w:ind w:firstLine="400"/>
        <w:jc w:val="both"/>
      </w:pPr>
      <w:r>
        <w:rPr>
          <w:rStyle w:val="s0"/>
        </w:rPr>
        <w:t xml:space="preserve">значения в столбцах 2-10, 12-14 указываются в целых тысячах тенге; </w:t>
      </w:r>
    </w:p>
    <w:p w:rsidR="00C007A0" w:rsidRDefault="00C007A0">
      <w:pPr>
        <w:ind w:firstLine="400"/>
        <w:jc w:val="both"/>
      </w:pPr>
      <w:r>
        <w:rPr>
          <w:rStyle w:val="s0"/>
        </w:rPr>
        <w:t>значения в столбцах 2-10, 12-14 равные 500 и менее округляются до нуля, значения более 500 округляются до тысячи.</w:t>
      </w:r>
    </w:p>
    <w:p w:rsidR="00C007A0" w:rsidRDefault="00C007A0">
      <w:pPr>
        <w:ind w:firstLine="400"/>
        <w:jc w:val="both"/>
      </w:pPr>
      <w:r>
        <w:rPr>
          <w:rStyle w:val="s0"/>
        </w:rPr>
        <w:t> </w:t>
      </w:r>
    </w:p>
    <w:p w:rsidR="00C007A0" w:rsidRDefault="00C007A0">
      <w:pPr>
        <w:ind w:firstLine="400"/>
        <w:jc w:val="both"/>
      </w:pPr>
      <w:r>
        <w:rPr>
          <w:rStyle w:val="s0"/>
        </w:rPr>
        <w:t xml:space="preserve">Первый руководитель ______________________________ </w:t>
      </w:r>
    </w:p>
    <w:p w:rsidR="00C007A0" w:rsidRDefault="00C007A0">
      <w:pPr>
        <w:ind w:firstLine="2880"/>
        <w:jc w:val="both"/>
      </w:pPr>
      <w:r>
        <w:rPr>
          <w:rStyle w:val="s0"/>
        </w:rPr>
        <w:t>(дата, подпись, фамилия, имя)</w:t>
      </w:r>
    </w:p>
    <w:p w:rsidR="00C007A0" w:rsidRDefault="00C007A0">
      <w:pPr>
        <w:ind w:firstLine="400"/>
        <w:jc w:val="both"/>
      </w:pPr>
      <w:r>
        <w:rPr>
          <w:rStyle w:val="s0"/>
        </w:rPr>
        <w:lastRenderedPageBreak/>
        <w:t>Главный бухгалтер _________________________________</w:t>
      </w:r>
    </w:p>
    <w:p w:rsidR="00C007A0" w:rsidRDefault="00C007A0">
      <w:pPr>
        <w:ind w:firstLine="2880"/>
        <w:jc w:val="both"/>
      </w:pPr>
      <w:r>
        <w:rPr>
          <w:rStyle w:val="s0"/>
        </w:rPr>
        <w:t xml:space="preserve">(дата, подпись, фамилия, имя) </w:t>
      </w:r>
    </w:p>
    <w:p w:rsidR="00C007A0" w:rsidRDefault="00C007A0">
      <w:pPr>
        <w:ind w:firstLine="400"/>
        <w:jc w:val="both"/>
      </w:pPr>
      <w:r>
        <w:rPr>
          <w:rStyle w:val="s0"/>
        </w:rPr>
        <w:t>Место печати</w:t>
      </w:r>
    </w:p>
    <w:p w:rsidR="00C007A0" w:rsidRDefault="00C007A0">
      <w:pPr>
        <w:ind w:firstLine="400"/>
        <w:jc w:val="both"/>
      </w:pPr>
      <w:r>
        <w:rPr>
          <w:rStyle w:val="s0"/>
        </w:rPr>
        <w:t> </w:t>
      </w:r>
    </w:p>
    <w:sectPr w:rsidR="00C007A0" w:rsidSect="007C6394">
      <w:headerReference w:type="default" r:id="rId9"/>
      <w:pgSz w:w="11906" w:h="16838"/>
      <w:pgMar w:top="1418" w:right="850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EC7" w:rsidRDefault="009A4EC7" w:rsidP="00002223">
      <w:r>
        <w:separator/>
      </w:r>
    </w:p>
  </w:endnote>
  <w:endnote w:type="continuationSeparator" w:id="0">
    <w:p w:rsidR="009A4EC7" w:rsidRDefault="009A4EC7" w:rsidP="0000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EC7" w:rsidRDefault="009A4EC7" w:rsidP="00002223">
      <w:r>
        <w:separator/>
      </w:r>
    </w:p>
  </w:footnote>
  <w:footnote w:type="continuationSeparator" w:id="0">
    <w:p w:rsidR="009A4EC7" w:rsidRDefault="009A4EC7" w:rsidP="00002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10886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7C6394" w:rsidRPr="007C6394" w:rsidRDefault="007C6394">
        <w:pPr>
          <w:pStyle w:val="a5"/>
          <w:jc w:val="center"/>
          <w:rPr>
            <w:sz w:val="28"/>
          </w:rPr>
        </w:pPr>
        <w:r w:rsidRPr="007C6394">
          <w:rPr>
            <w:sz w:val="28"/>
          </w:rPr>
          <w:fldChar w:fldCharType="begin"/>
        </w:r>
        <w:r w:rsidRPr="007C6394">
          <w:rPr>
            <w:sz w:val="28"/>
          </w:rPr>
          <w:instrText>PAGE   \* MERGEFORMAT</w:instrText>
        </w:r>
        <w:r w:rsidRPr="007C6394">
          <w:rPr>
            <w:sz w:val="28"/>
          </w:rPr>
          <w:fldChar w:fldCharType="separate"/>
        </w:r>
        <w:r>
          <w:rPr>
            <w:noProof/>
            <w:sz w:val="28"/>
          </w:rPr>
          <w:t>6</w:t>
        </w:r>
        <w:r w:rsidRPr="007C6394">
          <w:rPr>
            <w:sz w:val="28"/>
          </w:rPr>
          <w:fldChar w:fldCharType="end"/>
        </w:r>
      </w:p>
    </w:sdtContent>
  </w:sdt>
  <w:p w:rsidR="007C6394" w:rsidRPr="007C6394" w:rsidRDefault="007C6394">
    <w:pPr>
      <w:pStyle w:val="a5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7F"/>
    <w:rsid w:val="00002223"/>
    <w:rsid w:val="001B257F"/>
    <w:rsid w:val="0044659B"/>
    <w:rsid w:val="007C6394"/>
    <w:rsid w:val="008E58C7"/>
    <w:rsid w:val="00943918"/>
    <w:rsid w:val="009A4EC7"/>
    <w:rsid w:val="009E73E9"/>
    <w:rsid w:val="00C007A0"/>
    <w:rsid w:val="00C03FDC"/>
    <w:rsid w:val="00E4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330" w:after="45" w:line="450" w:lineRule="atLeast"/>
      <w:outlineLvl w:val="0"/>
    </w:pPr>
    <w:rPr>
      <w:rFonts w:ascii="Arial" w:hAnsi="Arial" w:cs="Arial"/>
      <w:color w:val="444444"/>
      <w:kern w:val="36"/>
      <w:sz w:val="42"/>
      <w:szCs w:val="42"/>
    </w:rPr>
  </w:style>
  <w:style w:type="paragraph" w:styleId="3">
    <w:name w:val="heading 3"/>
    <w:basedOn w:val="a"/>
    <w:link w:val="30"/>
    <w:uiPriority w:val="9"/>
    <w:qFormat/>
    <w:pPr>
      <w:spacing w:before="225" w:after="135" w:line="390" w:lineRule="atLeast"/>
      <w:outlineLvl w:val="2"/>
    </w:pPr>
    <w:rPr>
      <w:rFonts w:ascii="Arial" w:hAnsi="Arial" w:cs="Arial"/>
      <w:color w:val="4444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s8">
    <w:name w:val="s8"/>
    <w:basedOn w:val="a"/>
    <w:pPr>
      <w:spacing w:line="285" w:lineRule="atLeast"/>
    </w:pPr>
    <w:rPr>
      <w:color w:val="333399"/>
      <w:spacing w:val="2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Pr>
      <w:b w:val="0"/>
      <w:bCs w:val="0"/>
      <w:i/>
      <w:iCs/>
      <w:caps w:val="0"/>
      <w:color w:val="000000"/>
    </w:rPr>
  </w:style>
  <w:style w:type="character" w:customStyle="1" w:styleId="s17">
    <w:name w:val="s17"/>
    <w:rPr>
      <w:b w:val="0"/>
      <w:bCs w:val="0"/>
      <w:color w:val="000000"/>
    </w:rPr>
  </w:style>
  <w:style w:type="character" w:customStyle="1" w:styleId="s18">
    <w:name w:val="s18"/>
    <w:rPr>
      <w:b w:val="0"/>
      <w:bCs w:val="0"/>
      <w:color w:val="000000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color w:val="008000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0022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02223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022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02223"/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3F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FD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330" w:after="45" w:line="450" w:lineRule="atLeast"/>
      <w:outlineLvl w:val="0"/>
    </w:pPr>
    <w:rPr>
      <w:rFonts w:ascii="Arial" w:hAnsi="Arial" w:cs="Arial"/>
      <w:color w:val="444444"/>
      <w:kern w:val="36"/>
      <w:sz w:val="42"/>
      <w:szCs w:val="42"/>
    </w:rPr>
  </w:style>
  <w:style w:type="paragraph" w:styleId="3">
    <w:name w:val="heading 3"/>
    <w:basedOn w:val="a"/>
    <w:link w:val="30"/>
    <w:uiPriority w:val="9"/>
    <w:qFormat/>
    <w:pPr>
      <w:spacing w:before="225" w:after="135" w:line="390" w:lineRule="atLeast"/>
      <w:outlineLvl w:val="2"/>
    </w:pPr>
    <w:rPr>
      <w:rFonts w:ascii="Arial" w:hAnsi="Arial" w:cs="Arial"/>
      <w:color w:val="4444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s8">
    <w:name w:val="s8"/>
    <w:basedOn w:val="a"/>
    <w:pPr>
      <w:spacing w:line="285" w:lineRule="atLeast"/>
    </w:pPr>
    <w:rPr>
      <w:color w:val="333399"/>
      <w:spacing w:val="2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Pr>
      <w:b w:val="0"/>
      <w:bCs w:val="0"/>
      <w:i/>
      <w:iCs/>
      <w:caps w:val="0"/>
      <w:color w:val="000000"/>
    </w:rPr>
  </w:style>
  <w:style w:type="character" w:customStyle="1" w:styleId="s17">
    <w:name w:val="s17"/>
    <w:rPr>
      <w:b w:val="0"/>
      <w:bCs w:val="0"/>
      <w:color w:val="000000"/>
    </w:rPr>
  </w:style>
  <w:style w:type="character" w:customStyle="1" w:styleId="s18">
    <w:name w:val="s18"/>
    <w:rPr>
      <w:b w:val="0"/>
      <w:bCs w:val="0"/>
      <w:color w:val="000000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color w:val="008000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0022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02223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022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02223"/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3F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F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D8962-B1B9-48FC-BB28-FDB5BC1F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3012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Правления Национального Банка Республики Казахстан от 21 сентября 2012 года № 290 «О внесении изменений и дополнений в постановление Правления Национального Банка Республики Казахстан от 27 мая 2006 года № 38 «Об утверждении Правил о минимал</vt:lpstr>
    </vt:vector>
  </TitlesOfParts>
  <Company>Hewlett-Packard Company</Company>
  <LinksUpToDate>false</LinksUpToDate>
  <CharactersWithSpaces>20147</CharactersWithSpaces>
  <SharedDoc>false</SharedDoc>
  <HLinks>
    <vt:vector size="102" baseType="variant">
      <vt:variant>
        <vt:i4>4391000</vt:i4>
      </vt:variant>
      <vt:variant>
        <vt:i4>48</vt:i4>
      </vt:variant>
      <vt:variant>
        <vt:i4>0</vt:i4>
      </vt:variant>
      <vt:variant>
        <vt:i4>5</vt:i4>
      </vt:variant>
      <vt:variant>
        <vt:lpwstr>jl:31283938.0</vt:lpwstr>
      </vt:variant>
      <vt:variant>
        <vt:lpwstr/>
      </vt:variant>
      <vt:variant>
        <vt:i4>4391000</vt:i4>
      </vt:variant>
      <vt:variant>
        <vt:i4>45</vt:i4>
      </vt:variant>
      <vt:variant>
        <vt:i4>0</vt:i4>
      </vt:variant>
      <vt:variant>
        <vt:i4>5</vt:i4>
      </vt:variant>
      <vt:variant>
        <vt:lpwstr>jl:31283938.0</vt:lpwstr>
      </vt:variant>
      <vt:variant>
        <vt:lpwstr/>
      </vt:variant>
      <vt:variant>
        <vt:i4>4391000</vt:i4>
      </vt:variant>
      <vt:variant>
        <vt:i4>42</vt:i4>
      </vt:variant>
      <vt:variant>
        <vt:i4>0</vt:i4>
      </vt:variant>
      <vt:variant>
        <vt:i4>5</vt:i4>
      </vt:variant>
      <vt:variant>
        <vt:lpwstr>jl:31283938.0</vt:lpwstr>
      </vt:variant>
      <vt:variant>
        <vt:lpwstr/>
      </vt:variant>
      <vt:variant>
        <vt:i4>4391000</vt:i4>
      </vt:variant>
      <vt:variant>
        <vt:i4>39</vt:i4>
      </vt:variant>
      <vt:variant>
        <vt:i4>0</vt:i4>
      </vt:variant>
      <vt:variant>
        <vt:i4>5</vt:i4>
      </vt:variant>
      <vt:variant>
        <vt:lpwstr>jl:31283938.0</vt:lpwstr>
      </vt:variant>
      <vt:variant>
        <vt:lpwstr/>
      </vt:variant>
      <vt:variant>
        <vt:i4>4391000</vt:i4>
      </vt:variant>
      <vt:variant>
        <vt:i4>36</vt:i4>
      </vt:variant>
      <vt:variant>
        <vt:i4>0</vt:i4>
      </vt:variant>
      <vt:variant>
        <vt:i4>5</vt:i4>
      </vt:variant>
      <vt:variant>
        <vt:lpwstr>jl:31283938.0</vt:lpwstr>
      </vt:variant>
      <vt:variant>
        <vt:lpwstr/>
      </vt:variant>
      <vt:variant>
        <vt:i4>4522065</vt:i4>
      </vt:variant>
      <vt:variant>
        <vt:i4>33</vt:i4>
      </vt:variant>
      <vt:variant>
        <vt:i4>0</vt:i4>
      </vt:variant>
      <vt:variant>
        <vt:i4>5</vt:i4>
      </vt:variant>
      <vt:variant>
        <vt:lpwstr>jl:31283951.0</vt:lpwstr>
      </vt:variant>
      <vt:variant>
        <vt:lpwstr/>
      </vt:variant>
      <vt:variant>
        <vt:i4>4391000</vt:i4>
      </vt:variant>
      <vt:variant>
        <vt:i4>30</vt:i4>
      </vt:variant>
      <vt:variant>
        <vt:i4>0</vt:i4>
      </vt:variant>
      <vt:variant>
        <vt:i4>5</vt:i4>
      </vt:variant>
      <vt:variant>
        <vt:lpwstr>jl:31283938.5</vt:lpwstr>
      </vt:variant>
      <vt:variant>
        <vt:lpwstr/>
      </vt:variant>
      <vt:variant>
        <vt:i4>4391000</vt:i4>
      </vt:variant>
      <vt:variant>
        <vt:i4>27</vt:i4>
      </vt:variant>
      <vt:variant>
        <vt:i4>0</vt:i4>
      </vt:variant>
      <vt:variant>
        <vt:i4>5</vt:i4>
      </vt:variant>
      <vt:variant>
        <vt:lpwstr>jl:31283938.1</vt:lpwstr>
      </vt:variant>
      <vt:variant>
        <vt:lpwstr/>
      </vt:variant>
      <vt:variant>
        <vt:i4>4391001</vt:i4>
      </vt:variant>
      <vt:variant>
        <vt:i4>24</vt:i4>
      </vt:variant>
      <vt:variant>
        <vt:i4>0</vt:i4>
      </vt:variant>
      <vt:variant>
        <vt:i4>5</vt:i4>
      </vt:variant>
      <vt:variant>
        <vt:lpwstr>jl:30060926.1</vt:lpwstr>
      </vt:variant>
      <vt:variant>
        <vt:lpwstr/>
      </vt:variant>
      <vt:variant>
        <vt:i4>4587608</vt:i4>
      </vt:variant>
      <vt:variant>
        <vt:i4>21</vt:i4>
      </vt:variant>
      <vt:variant>
        <vt:i4>0</vt:i4>
      </vt:variant>
      <vt:variant>
        <vt:i4>5</vt:i4>
      </vt:variant>
      <vt:variant>
        <vt:lpwstr>jl:30060926.1500</vt:lpwstr>
      </vt:variant>
      <vt:variant>
        <vt:lpwstr/>
      </vt:variant>
      <vt:variant>
        <vt:i4>7536750</vt:i4>
      </vt:variant>
      <vt:variant>
        <vt:i4>18</vt:i4>
      </vt:variant>
      <vt:variant>
        <vt:i4>0</vt:i4>
      </vt:variant>
      <vt:variant>
        <vt:i4>5</vt:i4>
      </vt:variant>
      <vt:variant>
        <vt:lpwstr>jl:30060926.700</vt:lpwstr>
      </vt:variant>
      <vt:variant>
        <vt:lpwstr/>
      </vt:variant>
      <vt:variant>
        <vt:i4>7536751</vt:i4>
      </vt:variant>
      <vt:variant>
        <vt:i4>15</vt:i4>
      </vt:variant>
      <vt:variant>
        <vt:i4>0</vt:i4>
      </vt:variant>
      <vt:variant>
        <vt:i4>5</vt:i4>
      </vt:variant>
      <vt:variant>
        <vt:lpwstr>jl:30060926.600</vt:lpwstr>
      </vt:variant>
      <vt:variant>
        <vt:lpwstr/>
      </vt:variant>
      <vt:variant>
        <vt:i4>7536749</vt:i4>
      </vt:variant>
      <vt:variant>
        <vt:i4>12</vt:i4>
      </vt:variant>
      <vt:variant>
        <vt:i4>0</vt:i4>
      </vt:variant>
      <vt:variant>
        <vt:i4>5</vt:i4>
      </vt:variant>
      <vt:variant>
        <vt:lpwstr>jl:30060926.400</vt:lpwstr>
      </vt:variant>
      <vt:variant>
        <vt:lpwstr/>
      </vt:variant>
      <vt:variant>
        <vt:i4>7536744</vt:i4>
      </vt:variant>
      <vt:variant>
        <vt:i4>9</vt:i4>
      </vt:variant>
      <vt:variant>
        <vt:i4>0</vt:i4>
      </vt:variant>
      <vt:variant>
        <vt:i4>5</vt:i4>
      </vt:variant>
      <vt:variant>
        <vt:lpwstr>jl:30060926.100</vt:lpwstr>
      </vt:variant>
      <vt:variant>
        <vt:lpwstr/>
      </vt:variant>
      <vt:variant>
        <vt:i4>4391001</vt:i4>
      </vt:variant>
      <vt:variant>
        <vt:i4>6</vt:i4>
      </vt:variant>
      <vt:variant>
        <vt:i4>0</vt:i4>
      </vt:variant>
      <vt:variant>
        <vt:i4>5</vt:i4>
      </vt:variant>
      <vt:variant>
        <vt:lpwstr>jl:30060926.0</vt:lpwstr>
      </vt:variant>
      <vt:variant>
        <vt:lpwstr/>
      </vt:variant>
      <vt:variant>
        <vt:i4>5242953</vt:i4>
      </vt:variant>
      <vt:variant>
        <vt:i4>3</vt:i4>
      </vt:variant>
      <vt:variant>
        <vt:i4>0</vt:i4>
      </vt:variant>
      <vt:variant>
        <vt:i4>5</vt:i4>
      </vt:variant>
      <vt:variant>
        <vt:lpwstr>jl:1003548.0</vt:lpwstr>
      </vt:variant>
      <vt:variant>
        <vt:lpwstr/>
      </vt:variant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jl:36042881.50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Правления Национального Банка Республики Казахстан от 21 сентября 2012 года № 290 «О внесении изменений и дополнений в постановление Правления Национального Банка Республики Казахстан от 27 мая 2006 года № 38 «Об утверждении Правил о минимальных резервных требованиях» (утратило силу)</dc:title>
  <dc:creator>Алтынай Алданьярова</dc:creator>
  <cp:lastModifiedBy>Алтынай Алданьярова</cp:lastModifiedBy>
  <cp:revision>4</cp:revision>
  <dcterms:created xsi:type="dcterms:W3CDTF">2019-09-16T10:25:00Z</dcterms:created>
  <dcterms:modified xsi:type="dcterms:W3CDTF">2019-09-20T10:20:00Z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-1842949923</vt:i4>
  </property>
</Properties>
</file>